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68EE5" w14:textId="235BCD55" w:rsidR="004906E5" w:rsidRDefault="004906E5" w:rsidP="004906E5">
      <w:pPr>
        <w:pStyle w:val="NoSpacing"/>
        <w:ind w:left="7200"/>
        <w:jc w:val="center"/>
        <w:rPr>
          <w:b/>
          <w:sz w:val="26"/>
          <w:szCs w:val="26"/>
        </w:rPr>
      </w:pPr>
      <w:r>
        <w:rPr>
          <w:b/>
          <w:sz w:val="26"/>
          <w:szCs w:val="26"/>
        </w:rPr>
        <w:t>February 19, 2019</w:t>
      </w:r>
      <w:r w:rsidR="00CA689B" w:rsidRPr="006D6674">
        <w:rPr>
          <w:b/>
          <w:sz w:val="26"/>
          <w:szCs w:val="26"/>
        </w:rPr>
        <w:t xml:space="preserve">                               </w:t>
      </w:r>
    </w:p>
    <w:p w14:paraId="3B1F96CF" w14:textId="77777777" w:rsidR="004906E5" w:rsidRDefault="004906E5" w:rsidP="004906E5">
      <w:pPr>
        <w:pStyle w:val="NoSpacing"/>
        <w:rPr>
          <w:b/>
          <w:sz w:val="26"/>
          <w:szCs w:val="26"/>
        </w:rPr>
      </w:pPr>
    </w:p>
    <w:p w14:paraId="159DAF81" w14:textId="4B74B6FD" w:rsidR="00647C16" w:rsidRPr="00355AFB" w:rsidRDefault="00CA689B" w:rsidP="00647C16">
      <w:pPr>
        <w:pStyle w:val="NoSpacing"/>
        <w:jc w:val="center"/>
        <w:rPr>
          <w:b/>
        </w:rPr>
      </w:pPr>
      <w:r w:rsidRPr="006D6674">
        <w:rPr>
          <w:b/>
          <w:sz w:val="26"/>
          <w:szCs w:val="26"/>
        </w:rPr>
        <w:t xml:space="preserve">                                                                                                                                                                                                                                                                                                                                                                                                                                                                                                                                                                                                                                                                                                                                                                                                                                                                                                                                                                                                                                                                                                                                                                                                                                                                                                                                                                                                                                                                                                                                                                                                                                                                                                                                                                                                                                                                                                                                                                                                                                                                                                                                                                                                                                                                                                                                                                                                                                                                                                                                                                                                                                                                                                                                                                                                                                                                                                                                                                                                                                                                                                                                                                                                                                                                                                                                                                                                                                                                                                                                                                                                                                                                                                                                                                                                                                                                                                                                                                                                                                                                                                                                                                                                                                                                                                                                                                                                                                                                                                                                                                                                                                                                                                                                                                                                                                                                                                                                                                                                                </w:t>
      </w:r>
      <w:r w:rsidR="0007617C" w:rsidRPr="006D6674">
        <w:rPr>
          <w:b/>
          <w:sz w:val="26"/>
          <w:szCs w:val="26"/>
        </w:rPr>
        <w:t xml:space="preserve"> </w:t>
      </w:r>
      <w:r w:rsidR="00621E67">
        <w:rPr>
          <w:b/>
        </w:rPr>
        <w:t xml:space="preserve">MINUTES </w:t>
      </w:r>
      <w:r w:rsidR="00647C16" w:rsidRPr="00355AFB">
        <w:rPr>
          <w:b/>
        </w:rPr>
        <w:t xml:space="preserve">OF TOWN OF MAXTON, NORTH CAROLINA </w:t>
      </w:r>
    </w:p>
    <w:p w14:paraId="5D62AB26" w14:textId="77777777" w:rsidR="00647C16" w:rsidRPr="00355AFB" w:rsidRDefault="00647C16" w:rsidP="00647C16">
      <w:pPr>
        <w:pStyle w:val="NoSpacing"/>
        <w:jc w:val="center"/>
        <w:rPr>
          <w:b/>
        </w:rPr>
      </w:pPr>
      <w:r w:rsidRPr="00355AFB">
        <w:rPr>
          <w:b/>
        </w:rPr>
        <w:t>BOARD OF COMMISSIONERS MEETING</w:t>
      </w:r>
    </w:p>
    <w:p w14:paraId="187FF463" w14:textId="39C72285" w:rsidR="00F73A53" w:rsidRPr="00355AFB" w:rsidRDefault="001F4E21" w:rsidP="003624DC">
      <w:pPr>
        <w:pStyle w:val="NoSpacing"/>
        <w:jc w:val="center"/>
        <w:rPr>
          <w:b/>
        </w:rPr>
      </w:pPr>
      <w:r>
        <w:rPr>
          <w:b/>
        </w:rPr>
        <w:t xml:space="preserve">FEBRUARY 19, </w:t>
      </w:r>
      <w:r w:rsidR="00015B87" w:rsidRPr="00355AFB">
        <w:rPr>
          <w:b/>
        </w:rPr>
        <w:t>2019</w:t>
      </w:r>
      <w:r w:rsidR="00647C16" w:rsidRPr="00355AFB">
        <w:rPr>
          <w:b/>
        </w:rPr>
        <w:t xml:space="preserve"> at 7:00 p.m.</w:t>
      </w:r>
    </w:p>
    <w:p w14:paraId="63843444" w14:textId="77777777" w:rsidR="00D376A6" w:rsidRPr="00D376A6" w:rsidRDefault="00D376A6" w:rsidP="00D376A6">
      <w:pPr>
        <w:spacing w:after="250" w:line="247" w:lineRule="auto"/>
        <w:ind w:left="10" w:right="231" w:hanging="3"/>
        <w:jc w:val="both"/>
        <w:rPr>
          <w:sz w:val="28"/>
          <w:szCs w:val="28"/>
        </w:rPr>
      </w:pPr>
    </w:p>
    <w:p w14:paraId="74F57926" w14:textId="77777777" w:rsidR="00D376A6" w:rsidRPr="00D376A6" w:rsidRDefault="00D376A6" w:rsidP="00D376A6">
      <w:pPr>
        <w:spacing w:after="250" w:line="247" w:lineRule="auto"/>
        <w:ind w:left="10" w:right="231" w:hanging="3"/>
        <w:jc w:val="both"/>
        <w:rPr>
          <w:sz w:val="26"/>
          <w:szCs w:val="26"/>
        </w:rPr>
      </w:pPr>
      <w:r w:rsidRPr="00D376A6">
        <w:rPr>
          <w:sz w:val="26"/>
          <w:szCs w:val="26"/>
        </w:rPr>
        <w:t>The Board of Commissioners of Maxton, North Carolina met in formal session in the meeting chambers of the Town of Maxton Town Hall located at 201 McCaskill Avenue Maxton, North Carolina at 7:00 p.m.</w:t>
      </w:r>
    </w:p>
    <w:p w14:paraId="08359F98" w14:textId="61D60A90" w:rsidR="00D376A6" w:rsidRPr="00D376A6" w:rsidRDefault="00D376A6" w:rsidP="00D376A6">
      <w:pPr>
        <w:pStyle w:val="NoSpacing"/>
        <w:rPr>
          <w:sz w:val="26"/>
          <w:szCs w:val="26"/>
        </w:rPr>
      </w:pPr>
      <w:r w:rsidRPr="00D376A6">
        <w:rPr>
          <w:sz w:val="26"/>
          <w:szCs w:val="26"/>
        </w:rPr>
        <w:t xml:space="preserve">Attendees: Mayor Emmett Morton, Mayor pro Tem Virgil Hutchinson, Commissioner Elizabeth Gilmore, Commissioner Paul McDowell, Commissioner Victor Womack, Commissioner James McDougald, Town Manager Kate Bordeaux, Attorney Jessica </w:t>
      </w:r>
      <w:bookmarkStart w:id="0" w:name="_GoBack"/>
      <w:bookmarkEnd w:id="0"/>
      <w:r w:rsidRPr="00D376A6">
        <w:rPr>
          <w:sz w:val="26"/>
          <w:szCs w:val="26"/>
        </w:rPr>
        <w:t xml:space="preserve">Scott, Tax Collector Angela Pitchford, </w:t>
      </w:r>
      <w:r w:rsidRPr="00D376A6">
        <w:rPr>
          <w:sz w:val="26"/>
          <w:szCs w:val="26"/>
        </w:rPr>
        <w:t xml:space="preserve">Police Chief Ruppe, </w:t>
      </w:r>
      <w:r w:rsidRPr="00D376A6">
        <w:rPr>
          <w:sz w:val="26"/>
          <w:szCs w:val="26"/>
        </w:rPr>
        <w:t>Officer Hubert Graham, Town Clerk Jacqueline Johnson</w:t>
      </w:r>
      <w:r w:rsidRPr="00D376A6">
        <w:rPr>
          <w:sz w:val="26"/>
          <w:szCs w:val="26"/>
        </w:rPr>
        <w:t>(absent)</w:t>
      </w:r>
      <w:r w:rsidRPr="00D376A6">
        <w:rPr>
          <w:sz w:val="26"/>
          <w:szCs w:val="26"/>
        </w:rPr>
        <w:t xml:space="preserve">, Utility Billing Clerk Rosemary Wilkerson. </w:t>
      </w:r>
    </w:p>
    <w:p w14:paraId="74A9576F" w14:textId="77777777" w:rsidR="00D015FE" w:rsidRPr="00D376A6" w:rsidRDefault="00D015FE" w:rsidP="00647C16">
      <w:pPr>
        <w:rPr>
          <w:sz w:val="26"/>
          <w:szCs w:val="26"/>
        </w:rPr>
      </w:pPr>
    </w:p>
    <w:p w14:paraId="60DFC03D" w14:textId="5E0D8B04" w:rsidR="005A0B3F" w:rsidRPr="008631BD" w:rsidRDefault="00647C16" w:rsidP="00F200E7">
      <w:pPr>
        <w:pStyle w:val="Heading1"/>
        <w:spacing w:after="227"/>
        <w:ind w:left="0" w:firstLine="0"/>
        <w:jc w:val="both"/>
        <w:rPr>
          <w:b/>
          <w:sz w:val="28"/>
          <w:szCs w:val="28"/>
        </w:rPr>
      </w:pPr>
      <w:r w:rsidRPr="008631BD">
        <w:rPr>
          <w:b/>
          <w:sz w:val="28"/>
          <w:szCs w:val="28"/>
        </w:rPr>
        <w:t>FORMAL SESSION</w:t>
      </w:r>
      <w:r w:rsidR="00F200E7" w:rsidRPr="008631BD">
        <w:rPr>
          <w:b/>
          <w:sz w:val="28"/>
          <w:szCs w:val="28"/>
        </w:rPr>
        <w:t xml:space="preserve">  </w:t>
      </w:r>
      <w:r w:rsidR="00F200E7" w:rsidRPr="008631BD">
        <w:rPr>
          <w:b/>
          <w:sz w:val="28"/>
          <w:szCs w:val="28"/>
          <w:u w:val="none"/>
        </w:rPr>
        <w:t xml:space="preserve"> </w:t>
      </w:r>
      <w:r w:rsidRPr="008631BD">
        <w:rPr>
          <w:b/>
          <w:sz w:val="28"/>
          <w:szCs w:val="28"/>
          <w:u w:val="none"/>
        </w:rPr>
        <w:t>Call Meeting to Order</w:t>
      </w:r>
      <w:r w:rsidRPr="008631BD">
        <w:rPr>
          <w:sz w:val="28"/>
          <w:szCs w:val="28"/>
          <w:u w:val="none"/>
        </w:rPr>
        <w:t xml:space="preserve">- Mayor </w:t>
      </w:r>
      <w:r w:rsidR="003B527A" w:rsidRPr="008631BD">
        <w:rPr>
          <w:sz w:val="28"/>
          <w:szCs w:val="28"/>
          <w:u w:val="none"/>
        </w:rPr>
        <w:t xml:space="preserve">Emmett </w:t>
      </w:r>
      <w:r w:rsidRPr="008631BD">
        <w:rPr>
          <w:sz w:val="28"/>
          <w:szCs w:val="28"/>
          <w:u w:val="none"/>
        </w:rPr>
        <w:t>Morton</w:t>
      </w:r>
    </w:p>
    <w:p w14:paraId="5EC9FE4A" w14:textId="0556C9F8" w:rsidR="0092032A" w:rsidRPr="008631BD" w:rsidRDefault="00647C16" w:rsidP="0092032A">
      <w:pPr>
        <w:pStyle w:val="NoSpacing"/>
        <w:rPr>
          <w:sz w:val="28"/>
          <w:szCs w:val="28"/>
        </w:rPr>
      </w:pPr>
      <w:r w:rsidRPr="008631BD">
        <w:rPr>
          <w:b/>
          <w:sz w:val="28"/>
          <w:szCs w:val="28"/>
        </w:rPr>
        <w:t>Invocation</w:t>
      </w:r>
      <w:r w:rsidRPr="008631BD">
        <w:rPr>
          <w:sz w:val="28"/>
          <w:szCs w:val="28"/>
        </w:rPr>
        <w:t xml:space="preserve">- </w:t>
      </w:r>
      <w:r w:rsidR="001F4E21" w:rsidRPr="008631BD">
        <w:rPr>
          <w:sz w:val="28"/>
          <w:szCs w:val="28"/>
        </w:rPr>
        <w:t>Commissioner Elizabeth Gilmore</w:t>
      </w:r>
    </w:p>
    <w:p w14:paraId="5A218421" w14:textId="77777777" w:rsidR="006D5926" w:rsidRPr="008631BD" w:rsidRDefault="006D5926" w:rsidP="0092032A">
      <w:pPr>
        <w:pStyle w:val="NoSpacing"/>
        <w:rPr>
          <w:sz w:val="28"/>
          <w:szCs w:val="28"/>
        </w:rPr>
      </w:pPr>
    </w:p>
    <w:p w14:paraId="4308CA80" w14:textId="77777777" w:rsidR="00934498" w:rsidRDefault="0092032A" w:rsidP="00116C8E">
      <w:pPr>
        <w:spacing w:after="0" w:line="240" w:lineRule="auto"/>
        <w:rPr>
          <w:b/>
          <w:sz w:val="28"/>
          <w:szCs w:val="28"/>
        </w:rPr>
      </w:pPr>
      <w:r w:rsidRPr="008631BD">
        <w:rPr>
          <w:b/>
          <w:sz w:val="28"/>
          <w:szCs w:val="28"/>
        </w:rPr>
        <w:t>Does any member have any known conflict of interest and appearances of conflict with respect to any matter coming before the board today?</w:t>
      </w:r>
      <w:r w:rsidR="00116C8E" w:rsidRPr="008631BD">
        <w:rPr>
          <w:b/>
          <w:sz w:val="28"/>
          <w:szCs w:val="28"/>
        </w:rPr>
        <w:t xml:space="preserve"> </w:t>
      </w:r>
      <w:r w:rsidRPr="008631BD">
        <w:rPr>
          <w:b/>
          <w:sz w:val="28"/>
          <w:szCs w:val="28"/>
        </w:rPr>
        <w:t>If so, please identify the conflict and refrain from any participation in the particular matter involved.</w:t>
      </w:r>
    </w:p>
    <w:p w14:paraId="0B68839E" w14:textId="77777777" w:rsidR="00934498" w:rsidRDefault="00934498" w:rsidP="00116C8E">
      <w:pPr>
        <w:spacing w:after="0" w:line="240" w:lineRule="auto"/>
        <w:rPr>
          <w:b/>
          <w:sz w:val="28"/>
          <w:szCs w:val="28"/>
        </w:rPr>
      </w:pPr>
    </w:p>
    <w:p w14:paraId="447151C7" w14:textId="7F9AA64F" w:rsidR="0092032A" w:rsidRPr="00D6030B" w:rsidRDefault="00D6030B" w:rsidP="00116C8E">
      <w:pPr>
        <w:spacing w:after="0" w:line="240" w:lineRule="auto"/>
        <w:rPr>
          <w:sz w:val="28"/>
          <w:szCs w:val="28"/>
        </w:rPr>
      </w:pPr>
      <w:r>
        <w:rPr>
          <w:sz w:val="28"/>
          <w:szCs w:val="28"/>
        </w:rPr>
        <w:t xml:space="preserve">Commissioner Womack stated that there was a conflict in new business </w:t>
      </w:r>
      <w:r w:rsidR="00934498">
        <w:rPr>
          <w:sz w:val="28"/>
          <w:szCs w:val="28"/>
        </w:rPr>
        <w:t xml:space="preserve">concerning cemetery quotes. </w:t>
      </w:r>
    </w:p>
    <w:p w14:paraId="480543F0" w14:textId="77777777" w:rsidR="00934498" w:rsidRPr="008631BD" w:rsidRDefault="00934498" w:rsidP="0092032A">
      <w:pPr>
        <w:pStyle w:val="NoSpacing"/>
        <w:rPr>
          <w:b/>
          <w:sz w:val="28"/>
          <w:szCs w:val="28"/>
        </w:rPr>
      </w:pPr>
    </w:p>
    <w:p w14:paraId="192846BE" w14:textId="77777777" w:rsidR="00934498" w:rsidRPr="00934498" w:rsidRDefault="00647C16" w:rsidP="00934498">
      <w:pPr>
        <w:pStyle w:val="NoSpacing"/>
        <w:rPr>
          <w:sz w:val="28"/>
          <w:szCs w:val="28"/>
        </w:rPr>
      </w:pPr>
      <w:r w:rsidRPr="008631BD">
        <w:rPr>
          <w:b/>
          <w:sz w:val="28"/>
          <w:szCs w:val="28"/>
        </w:rPr>
        <w:t>Adoption of Proposed Agenda</w:t>
      </w:r>
      <w:r w:rsidR="00D6030B">
        <w:rPr>
          <w:b/>
          <w:sz w:val="28"/>
          <w:szCs w:val="28"/>
        </w:rPr>
        <w:t xml:space="preserve"> - </w:t>
      </w:r>
      <w:r w:rsidR="00934498" w:rsidRPr="00934498">
        <w:rPr>
          <w:sz w:val="28"/>
          <w:szCs w:val="28"/>
        </w:rPr>
        <w:t xml:space="preserve">Motion to do an agenda amendment – Commissioner Gilmore made the motion to add Police report on agenda above comments on agenda. </w:t>
      </w:r>
    </w:p>
    <w:p w14:paraId="392EB759" w14:textId="77777777" w:rsidR="00934498" w:rsidRDefault="00934498" w:rsidP="00430245">
      <w:pPr>
        <w:pStyle w:val="Heading2"/>
        <w:spacing w:after="28"/>
        <w:ind w:left="9"/>
        <w:jc w:val="both"/>
        <w:rPr>
          <w:b/>
          <w:sz w:val="28"/>
          <w:szCs w:val="28"/>
          <w:u w:val="none"/>
        </w:rPr>
      </w:pPr>
    </w:p>
    <w:p w14:paraId="39DDED5D" w14:textId="77777777" w:rsidR="00934498" w:rsidRDefault="00647C16" w:rsidP="00430245">
      <w:pPr>
        <w:pStyle w:val="Heading2"/>
        <w:spacing w:after="28"/>
        <w:ind w:left="9"/>
        <w:jc w:val="both"/>
        <w:rPr>
          <w:b/>
          <w:sz w:val="28"/>
          <w:szCs w:val="28"/>
          <w:u w:val="none"/>
        </w:rPr>
      </w:pPr>
      <w:r w:rsidRPr="008631BD">
        <w:rPr>
          <w:b/>
          <w:sz w:val="28"/>
          <w:szCs w:val="28"/>
          <w:u w:val="none"/>
        </w:rPr>
        <w:t>Approval of Consent Agenda</w:t>
      </w:r>
      <w:r w:rsidR="00AB73D2" w:rsidRPr="008631BD">
        <w:rPr>
          <w:b/>
          <w:sz w:val="28"/>
          <w:szCs w:val="28"/>
          <w:u w:val="none"/>
        </w:rPr>
        <w:tab/>
      </w:r>
      <w:r w:rsidR="00934498">
        <w:rPr>
          <w:b/>
          <w:sz w:val="28"/>
          <w:szCs w:val="28"/>
          <w:u w:val="none"/>
        </w:rPr>
        <w:t xml:space="preserve">- </w:t>
      </w:r>
      <w:r w:rsidR="00934498" w:rsidRPr="00934498">
        <w:rPr>
          <w:sz w:val="28"/>
          <w:szCs w:val="28"/>
          <w:u w:val="none"/>
        </w:rPr>
        <w:t>Commissioner Hutchinson made the motion, Commissioner McDowell second the motion. Vote unanimous, motion carried.</w:t>
      </w:r>
      <w:r w:rsidR="00934498">
        <w:rPr>
          <w:b/>
          <w:sz w:val="28"/>
          <w:szCs w:val="28"/>
          <w:u w:val="none"/>
        </w:rPr>
        <w:t xml:space="preserve"> </w:t>
      </w:r>
    </w:p>
    <w:p w14:paraId="29F0F12D" w14:textId="11E7E7A6" w:rsidR="006E5148" w:rsidRPr="008631BD" w:rsidRDefault="00AB73D2" w:rsidP="00430245">
      <w:pPr>
        <w:pStyle w:val="Heading2"/>
        <w:spacing w:after="28"/>
        <w:ind w:left="9"/>
        <w:jc w:val="both"/>
        <w:rPr>
          <w:b/>
          <w:sz w:val="28"/>
          <w:szCs w:val="28"/>
          <w:u w:val="none"/>
        </w:rPr>
      </w:pPr>
      <w:r w:rsidRPr="008631BD">
        <w:rPr>
          <w:b/>
          <w:sz w:val="28"/>
          <w:szCs w:val="28"/>
          <w:u w:val="none"/>
        </w:rPr>
        <w:tab/>
      </w:r>
    </w:p>
    <w:p w14:paraId="54C9D854" w14:textId="2F93C00C" w:rsidR="00015B87" w:rsidRPr="008631BD" w:rsidRDefault="00F365D3" w:rsidP="005B668E">
      <w:pPr>
        <w:spacing w:after="14" w:line="244" w:lineRule="auto"/>
        <w:ind w:right="7" w:firstLine="9"/>
        <w:jc w:val="both"/>
        <w:rPr>
          <w:sz w:val="28"/>
          <w:szCs w:val="28"/>
        </w:rPr>
      </w:pPr>
      <w:r w:rsidRPr="008631BD">
        <w:rPr>
          <w:sz w:val="28"/>
          <w:szCs w:val="28"/>
        </w:rPr>
        <w:t>1</w:t>
      </w:r>
      <w:r w:rsidR="005A0B3F" w:rsidRPr="008631BD">
        <w:rPr>
          <w:sz w:val="28"/>
          <w:szCs w:val="28"/>
        </w:rPr>
        <w:t xml:space="preserve">.  </w:t>
      </w:r>
      <w:r w:rsidR="00647C16" w:rsidRPr="008631BD">
        <w:rPr>
          <w:sz w:val="28"/>
          <w:szCs w:val="28"/>
        </w:rPr>
        <w:t xml:space="preserve">Minutes from Board Meeting </w:t>
      </w:r>
      <w:r w:rsidR="00840C5B" w:rsidRPr="008631BD">
        <w:rPr>
          <w:sz w:val="28"/>
          <w:szCs w:val="28"/>
        </w:rPr>
        <w:t xml:space="preserve">of </w:t>
      </w:r>
      <w:r w:rsidR="001F4E21" w:rsidRPr="008631BD">
        <w:rPr>
          <w:sz w:val="28"/>
          <w:szCs w:val="28"/>
        </w:rPr>
        <w:t>January 15, 2019</w:t>
      </w:r>
    </w:p>
    <w:p w14:paraId="22684D24" w14:textId="45F771F1" w:rsidR="00384D74" w:rsidRPr="008631BD" w:rsidRDefault="005A0B3F" w:rsidP="001F4E21">
      <w:pPr>
        <w:spacing w:after="14" w:line="244" w:lineRule="auto"/>
        <w:ind w:right="7" w:firstLine="9"/>
        <w:jc w:val="both"/>
        <w:rPr>
          <w:b/>
          <w:sz w:val="28"/>
          <w:szCs w:val="28"/>
          <w:u w:val="single" w:color="000000"/>
        </w:rPr>
      </w:pPr>
      <w:r w:rsidRPr="008631BD">
        <w:rPr>
          <w:sz w:val="28"/>
          <w:szCs w:val="28"/>
        </w:rPr>
        <w:t>2. Tax A</w:t>
      </w:r>
      <w:r w:rsidR="000C1D2B" w:rsidRPr="008631BD">
        <w:rPr>
          <w:sz w:val="28"/>
          <w:szCs w:val="28"/>
        </w:rPr>
        <w:t xml:space="preserve">djustments </w:t>
      </w:r>
      <w:r w:rsidR="00F73A53" w:rsidRPr="008631BD">
        <w:rPr>
          <w:sz w:val="28"/>
          <w:szCs w:val="28"/>
        </w:rPr>
        <w:t>–</w:t>
      </w:r>
      <w:r w:rsidR="0086376D" w:rsidRPr="008631BD">
        <w:rPr>
          <w:sz w:val="28"/>
          <w:szCs w:val="28"/>
        </w:rPr>
        <w:t xml:space="preserve"> January 5, 2019 thru February 11, 2019</w:t>
      </w:r>
    </w:p>
    <w:p w14:paraId="22459990" w14:textId="77777777" w:rsidR="00DF583D" w:rsidRPr="008631BD" w:rsidRDefault="00DF583D" w:rsidP="00384D74">
      <w:pPr>
        <w:spacing w:after="3" w:line="264" w:lineRule="auto"/>
        <w:ind w:right="6549"/>
        <w:jc w:val="both"/>
        <w:rPr>
          <w:b/>
          <w:sz w:val="28"/>
          <w:szCs w:val="28"/>
          <w:u w:val="single" w:color="000000"/>
        </w:rPr>
      </w:pPr>
    </w:p>
    <w:p w14:paraId="0990EBF8" w14:textId="6ABE5166" w:rsidR="0062411C" w:rsidRPr="008631BD" w:rsidRDefault="00C568A6" w:rsidP="00384D74">
      <w:pPr>
        <w:spacing w:after="3" w:line="264" w:lineRule="auto"/>
        <w:ind w:right="6549"/>
        <w:jc w:val="both"/>
        <w:rPr>
          <w:b/>
          <w:sz w:val="28"/>
          <w:szCs w:val="28"/>
          <w:u w:val="single" w:color="000000"/>
        </w:rPr>
      </w:pPr>
      <w:r w:rsidRPr="008631BD">
        <w:rPr>
          <w:b/>
          <w:sz w:val="28"/>
          <w:szCs w:val="28"/>
          <w:u w:val="single" w:color="000000"/>
        </w:rPr>
        <w:t>RECOGNITIONS</w:t>
      </w:r>
    </w:p>
    <w:p w14:paraId="6E20CB88" w14:textId="77777777" w:rsidR="00015B87" w:rsidRPr="008631BD" w:rsidRDefault="00015B87" w:rsidP="00384D74">
      <w:pPr>
        <w:pStyle w:val="NoSpacing"/>
        <w:rPr>
          <w:b/>
          <w:sz w:val="28"/>
          <w:szCs w:val="28"/>
          <w:u w:val="single" w:color="000000"/>
        </w:rPr>
      </w:pPr>
    </w:p>
    <w:p w14:paraId="1645BC05" w14:textId="77777777" w:rsidR="00584D6A" w:rsidRPr="008631BD" w:rsidRDefault="00647C16" w:rsidP="00E64027">
      <w:pPr>
        <w:pStyle w:val="NoSpacing"/>
        <w:rPr>
          <w:b/>
          <w:sz w:val="28"/>
          <w:szCs w:val="28"/>
        </w:rPr>
      </w:pPr>
      <w:r w:rsidRPr="008631BD">
        <w:rPr>
          <w:b/>
          <w:sz w:val="28"/>
          <w:szCs w:val="28"/>
          <w:u w:val="single" w:color="000000"/>
        </w:rPr>
        <w:t>OLD BUSINESS</w:t>
      </w:r>
      <w:r w:rsidR="00522133" w:rsidRPr="008631BD">
        <w:rPr>
          <w:b/>
          <w:sz w:val="28"/>
          <w:szCs w:val="28"/>
        </w:rPr>
        <w:t xml:space="preserve">: </w:t>
      </w:r>
    </w:p>
    <w:p w14:paraId="1F583B9F" w14:textId="77777777" w:rsidR="007865CF" w:rsidRPr="007865CF" w:rsidRDefault="0086376D" w:rsidP="008240B4">
      <w:pPr>
        <w:pStyle w:val="NoSpacing"/>
        <w:numPr>
          <w:ilvl w:val="0"/>
          <w:numId w:val="15"/>
        </w:numPr>
        <w:rPr>
          <w:sz w:val="28"/>
          <w:szCs w:val="28"/>
        </w:rPr>
      </w:pPr>
      <w:r w:rsidRPr="00385D00">
        <w:rPr>
          <w:b/>
          <w:sz w:val="28"/>
          <w:szCs w:val="28"/>
        </w:rPr>
        <w:t>Water bill leak Adjustment Assessment</w:t>
      </w:r>
      <w:r w:rsidR="00015B87" w:rsidRPr="007865CF">
        <w:rPr>
          <w:rFonts w:eastAsia="Calibri"/>
          <w:color w:val="auto"/>
          <w:sz w:val="28"/>
          <w:szCs w:val="28"/>
        </w:rPr>
        <w:t xml:space="preserve"> </w:t>
      </w:r>
      <w:r w:rsidR="00934498" w:rsidRPr="007865CF">
        <w:rPr>
          <w:rFonts w:eastAsia="Calibri"/>
          <w:color w:val="auto"/>
          <w:sz w:val="28"/>
          <w:szCs w:val="28"/>
        </w:rPr>
        <w:t>– after much discussion</w:t>
      </w:r>
      <w:r w:rsidR="007865CF" w:rsidRPr="007865CF">
        <w:rPr>
          <w:rFonts w:eastAsia="Calibri"/>
          <w:color w:val="auto"/>
          <w:sz w:val="28"/>
          <w:szCs w:val="28"/>
        </w:rPr>
        <w:t xml:space="preserve"> Commissioner Gilmore made the motion </w:t>
      </w:r>
      <w:r w:rsidR="00934498" w:rsidRPr="007865CF">
        <w:rPr>
          <w:rFonts w:eastAsia="Calibri"/>
          <w:color w:val="auto"/>
          <w:sz w:val="28"/>
          <w:szCs w:val="28"/>
        </w:rPr>
        <w:t xml:space="preserve">to table this </w:t>
      </w:r>
      <w:r w:rsidR="007865CF" w:rsidRPr="007865CF">
        <w:rPr>
          <w:rFonts w:eastAsia="Calibri"/>
          <w:color w:val="auto"/>
          <w:sz w:val="28"/>
          <w:szCs w:val="28"/>
        </w:rPr>
        <w:t xml:space="preserve">discussion until the March 2019 meeting. Commissioner McDougald second the motion. Vote was unanimous, motion carried. </w:t>
      </w:r>
    </w:p>
    <w:p w14:paraId="07331148" w14:textId="16F40A19" w:rsidR="00531502" w:rsidRPr="007865CF" w:rsidRDefault="00522133" w:rsidP="007865CF">
      <w:pPr>
        <w:pStyle w:val="NoSpacing"/>
        <w:ind w:left="720"/>
        <w:rPr>
          <w:sz w:val="28"/>
          <w:szCs w:val="28"/>
        </w:rPr>
      </w:pPr>
      <w:r w:rsidRPr="007865CF">
        <w:rPr>
          <w:rFonts w:eastAsia="Calibri"/>
          <w:color w:val="auto"/>
          <w:sz w:val="28"/>
          <w:szCs w:val="28"/>
        </w:rPr>
        <w:t xml:space="preserve"> </w:t>
      </w:r>
    </w:p>
    <w:p w14:paraId="0BE6A989" w14:textId="550BE382" w:rsidR="00015B87" w:rsidRPr="008631BD" w:rsidRDefault="00647C16" w:rsidP="002C5FC0">
      <w:pPr>
        <w:pStyle w:val="NoSpacing"/>
        <w:rPr>
          <w:b/>
          <w:sz w:val="28"/>
          <w:szCs w:val="28"/>
          <w:u w:val="single" w:color="000000"/>
        </w:rPr>
      </w:pPr>
      <w:r w:rsidRPr="008631BD">
        <w:rPr>
          <w:b/>
          <w:sz w:val="28"/>
          <w:szCs w:val="28"/>
          <w:u w:val="single" w:color="000000"/>
        </w:rPr>
        <w:t>NEW BUSINESS</w:t>
      </w:r>
      <w:r w:rsidR="00C70160" w:rsidRPr="008631BD">
        <w:rPr>
          <w:b/>
          <w:sz w:val="28"/>
          <w:szCs w:val="28"/>
          <w:u w:val="single" w:color="000000"/>
        </w:rPr>
        <w:t xml:space="preserve"> </w:t>
      </w:r>
      <w:r w:rsidR="00AD7FAC" w:rsidRPr="008631BD">
        <w:rPr>
          <w:b/>
          <w:sz w:val="28"/>
          <w:szCs w:val="28"/>
        </w:rPr>
        <w:t xml:space="preserve"> </w:t>
      </w:r>
    </w:p>
    <w:p w14:paraId="1A1B92A8" w14:textId="77777777" w:rsidR="00385D00" w:rsidRPr="00385D00" w:rsidRDefault="00851326" w:rsidP="006A37F0">
      <w:pPr>
        <w:pStyle w:val="NoSpacing"/>
        <w:numPr>
          <w:ilvl w:val="0"/>
          <w:numId w:val="19"/>
        </w:numPr>
        <w:rPr>
          <w:sz w:val="28"/>
          <w:szCs w:val="28"/>
        </w:rPr>
      </w:pPr>
      <w:r w:rsidRPr="00385D00">
        <w:rPr>
          <w:b/>
          <w:sz w:val="28"/>
          <w:szCs w:val="28"/>
        </w:rPr>
        <w:t>Maxton Housing Authority</w:t>
      </w:r>
      <w:r w:rsidR="005A34BF" w:rsidRPr="00385D00">
        <w:rPr>
          <w:sz w:val="28"/>
          <w:szCs w:val="28"/>
        </w:rPr>
        <w:t xml:space="preserve"> </w:t>
      </w:r>
      <w:r w:rsidR="002752AA" w:rsidRPr="00385D00">
        <w:rPr>
          <w:sz w:val="28"/>
          <w:szCs w:val="28"/>
        </w:rPr>
        <w:t xml:space="preserve">- </w:t>
      </w:r>
      <w:r w:rsidRPr="00385D00">
        <w:rPr>
          <w:sz w:val="28"/>
          <w:szCs w:val="28"/>
        </w:rPr>
        <w:t>Karen Laviner</w:t>
      </w:r>
      <w:r w:rsidR="005A34BF" w:rsidRPr="00385D00">
        <w:rPr>
          <w:sz w:val="28"/>
          <w:szCs w:val="28"/>
        </w:rPr>
        <w:t xml:space="preserve"> </w:t>
      </w:r>
      <w:r w:rsidR="007865CF" w:rsidRPr="00385D00">
        <w:rPr>
          <w:sz w:val="28"/>
          <w:szCs w:val="28"/>
        </w:rPr>
        <w:t xml:space="preserve">briefed the board on the policy and procedures of the Maxton Housing Authority. </w:t>
      </w:r>
      <w:r w:rsidR="005A34BF" w:rsidRPr="00385D00">
        <w:rPr>
          <w:sz w:val="28"/>
          <w:szCs w:val="28"/>
        </w:rPr>
        <w:t xml:space="preserve"> </w:t>
      </w:r>
      <w:r w:rsidR="007865CF" w:rsidRPr="00385D00">
        <w:rPr>
          <w:sz w:val="28"/>
          <w:szCs w:val="28"/>
        </w:rPr>
        <w:t>Commissioner McDougald</w:t>
      </w:r>
      <w:r w:rsidR="00385D00" w:rsidRPr="00385D00">
        <w:rPr>
          <w:sz w:val="28"/>
          <w:szCs w:val="28"/>
        </w:rPr>
        <w:t xml:space="preserve"> asked questions concerning taxes paid by housing authority and rent control. Housing authority sends pilot check in lieu of taxes once a year based on income. Rent is determined by HUD policies and procedures.</w:t>
      </w:r>
    </w:p>
    <w:p w14:paraId="150FB35C" w14:textId="77777777" w:rsidR="00385D00" w:rsidRDefault="00385D00" w:rsidP="00385D00">
      <w:pPr>
        <w:pStyle w:val="NoSpacing"/>
        <w:ind w:left="645"/>
        <w:rPr>
          <w:sz w:val="28"/>
          <w:szCs w:val="28"/>
        </w:rPr>
      </w:pPr>
    </w:p>
    <w:p w14:paraId="24210464" w14:textId="33851F54" w:rsidR="00015B87" w:rsidRPr="00385D00" w:rsidRDefault="002752AA" w:rsidP="00385D00">
      <w:pPr>
        <w:pStyle w:val="NoSpacing"/>
        <w:numPr>
          <w:ilvl w:val="0"/>
          <w:numId w:val="19"/>
        </w:numPr>
        <w:rPr>
          <w:b/>
          <w:sz w:val="28"/>
          <w:szCs w:val="28"/>
        </w:rPr>
      </w:pPr>
      <w:r w:rsidRPr="00385D00">
        <w:rPr>
          <w:b/>
          <w:sz w:val="28"/>
          <w:szCs w:val="28"/>
        </w:rPr>
        <w:t>Cemetery</w:t>
      </w:r>
      <w:r w:rsidR="00DF583D" w:rsidRPr="00385D00">
        <w:rPr>
          <w:b/>
          <w:sz w:val="28"/>
          <w:szCs w:val="28"/>
        </w:rPr>
        <w:t xml:space="preserve"> Quotes</w:t>
      </w:r>
      <w:r w:rsidR="00355AFB" w:rsidRPr="00385D00">
        <w:rPr>
          <w:b/>
          <w:sz w:val="28"/>
          <w:szCs w:val="28"/>
        </w:rPr>
        <w:t xml:space="preserve"> </w:t>
      </w:r>
      <w:r w:rsidR="00DF583D" w:rsidRPr="00385D00">
        <w:rPr>
          <w:b/>
          <w:sz w:val="28"/>
          <w:szCs w:val="28"/>
        </w:rPr>
        <w:t xml:space="preserve">(Board </w:t>
      </w:r>
      <w:r w:rsidRPr="00385D00">
        <w:rPr>
          <w:b/>
          <w:sz w:val="28"/>
          <w:szCs w:val="28"/>
        </w:rPr>
        <w:t>Approval or delay</w:t>
      </w:r>
      <w:r w:rsidR="00553DEF" w:rsidRPr="00385D00">
        <w:rPr>
          <w:b/>
          <w:sz w:val="28"/>
          <w:szCs w:val="28"/>
        </w:rPr>
        <w:t xml:space="preserve"> until </w:t>
      </w:r>
      <w:r w:rsidR="00DF583D" w:rsidRPr="00385D00">
        <w:rPr>
          <w:b/>
          <w:sz w:val="28"/>
          <w:szCs w:val="28"/>
        </w:rPr>
        <w:t>FY 2019-20 budget)</w:t>
      </w:r>
    </w:p>
    <w:p w14:paraId="4D05E872" w14:textId="70DB8BE2" w:rsidR="00DF583D" w:rsidRPr="00385D00" w:rsidRDefault="00355AFB" w:rsidP="00B14837">
      <w:pPr>
        <w:pStyle w:val="NoSpacing"/>
        <w:rPr>
          <w:b/>
          <w:sz w:val="28"/>
          <w:szCs w:val="28"/>
        </w:rPr>
      </w:pPr>
      <w:r w:rsidRPr="00385D00">
        <w:rPr>
          <w:b/>
          <w:sz w:val="28"/>
          <w:szCs w:val="28"/>
        </w:rPr>
        <w:t xml:space="preserve">   </w:t>
      </w:r>
      <w:r w:rsidR="00E64A0C" w:rsidRPr="00385D00">
        <w:rPr>
          <w:b/>
          <w:sz w:val="28"/>
          <w:szCs w:val="28"/>
        </w:rPr>
        <w:t xml:space="preserve">     </w:t>
      </w:r>
      <w:r w:rsidR="007D0D01" w:rsidRPr="00385D00">
        <w:rPr>
          <w:b/>
          <w:sz w:val="28"/>
          <w:szCs w:val="28"/>
        </w:rPr>
        <w:t xml:space="preserve"> </w:t>
      </w:r>
      <w:r w:rsidR="00E64A0C" w:rsidRPr="00385D00">
        <w:rPr>
          <w:b/>
          <w:sz w:val="28"/>
          <w:szCs w:val="28"/>
        </w:rPr>
        <w:t>Approval of Budget</w:t>
      </w:r>
      <w:r w:rsidR="00380E78" w:rsidRPr="00385D00">
        <w:rPr>
          <w:b/>
          <w:sz w:val="28"/>
          <w:szCs w:val="28"/>
        </w:rPr>
        <w:t xml:space="preserve"> </w:t>
      </w:r>
      <w:r w:rsidR="00553DEF" w:rsidRPr="00385D00">
        <w:rPr>
          <w:b/>
          <w:sz w:val="28"/>
          <w:szCs w:val="28"/>
        </w:rPr>
        <w:t xml:space="preserve">Amendment </w:t>
      </w:r>
      <w:r w:rsidR="00E64A0C" w:rsidRPr="00385D00">
        <w:rPr>
          <w:b/>
          <w:sz w:val="28"/>
          <w:szCs w:val="28"/>
        </w:rPr>
        <w:t>on Cemetery Quotes</w:t>
      </w:r>
    </w:p>
    <w:p w14:paraId="0E778E54" w14:textId="442F58FE" w:rsidR="00385D00" w:rsidRDefault="00385D00" w:rsidP="00B14837">
      <w:pPr>
        <w:pStyle w:val="NoSpacing"/>
        <w:rPr>
          <w:sz w:val="28"/>
          <w:szCs w:val="28"/>
        </w:rPr>
      </w:pPr>
      <w:r>
        <w:rPr>
          <w:sz w:val="28"/>
          <w:szCs w:val="28"/>
        </w:rPr>
        <w:t xml:space="preserve">         </w:t>
      </w:r>
    </w:p>
    <w:p w14:paraId="1B9BD461" w14:textId="6775D440" w:rsidR="00385D00" w:rsidRPr="00385D00" w:rsidRDefault="00385D00" w:rsidP="00B14837">
      <w:pPr>
        <w:pStyle w:val="NoSpacing"/>
        <w:rPr>
          <w:sz w:val="28"/>
          <w:szCs w:val="28"/>
        </w:rPr>
      </w:pPr>
      <w:r>
        <w:rPr>
          <w:sz w:val="28"/>
          <w:szCs w:val="28"/>
        </w:rPr>
        <w:t xml:space="preserve">         </w:t>
      </w:r>
      <w:r w:rsidRPr="00385D00">
        <w:rPr>
          <w:sz w:val="28"/>
          <w:szCs w:val="28"/>
        </w:rPr>
        <w:t>Discussion concerning maintenance of both cemeteries no action taken.</w:t>
      </w:r>
    </w:p>
    <w:p w14:paraId="16607BBC" w14:textId="77777777" w:rsidR="00385D00" w:rsidRPr="008631BD" w:rsidRDefault="00385D00" w:rsidP="00B14837">
      <w:pPr>
        <w:pStyle w:val="NoSpacing"/>
        <w:rPr>
          <w:sz w:val="28"/>
          <w:szCs w:val="28"/>
        </w:rPr>
      </w:pPr>
    </w:p>
    <w:p w14:paraId="7260F794" w14:textId="44104380" w:rsidR="009B23CE" w:rsidRDefault="008631BD" w:rsidP="009174FD">
      <w:pPr>
        <w:pStyle w:val="NoSpacing"/>
        <w:numPr>
          <w:ilvl w:val="0"/>
          <w:numId w:val="20"/>
        </w:numPr>
        <w:rPr>
          <w:sz w:val="28"/>
          <w:szCs w:val="28"/>
        </w:rPr>
      </w:pPr>
      <w:r w:rsidRPr="009B23CE">
        <w:rPr>
          <w:b/>
          <w:sz w:val="28"/>
          <w:szCs w:val="28"/>
        </w:rPr>
        <w:t xml:space="preserve">Eminent Domain / Nuisance - </w:t>
      </w:r>
      <w:r w:rsidR="002752AA" w:rsidRPr="009B23CE">
        <w:rPr>
          <w:b/>
          <w:sz w:val="28"/>
          <w:szCs w:val="28"/>
        </w:rPr>
        <w:t>Attorney</w:t>
      </w:r>
      <w:r w:rsidRPr="009B23CE">
        <w:rPr>
          <w:b/>
          <w:sz w:val="28"/>
          <w:szCs w:val="28"/>
        </w:rPr>
        <w:t xml:space="preserve"> Jessica Scott</w:t>
      </w:r>
      <w:r w:rsidR="00943A2E" w:rsidRPr="009B23CE">
        <w:rPr>
          <w:b/>
          <w:sz w:val="28"/>
          <w:szCs w:val="28"/>
        </w:rPr>
        <w:t xml:space="preserve"> – </w:t>
      </w:r>
      <w:r w:rsidR="00943A2E" w:rsidRPr="009B23CE">
        <w:rPr>
          <w:sz w:val="28"/>
          <w:szCs w:val="28"/>
        </w:rPr>
        <w:t xml:space="preserve">Discussion concerning condemning nuisance properties. </w:t>
      </w:r>
      <w:r w:rsidR="009B23CE" w:rsidRPr="009B23CE">
        <w:rPr>
          <w:sz w:val="28"/>
          <w:szCs w:val="28"/>
        </w:rPr>
        <w:t xml:space="preserve">Condemnation can be costly and time consuming. </w:t>
      </w:r>
      <w:r w:rsidR="00943A2E" w:rsidRPr="009B23CE">
        <w:rPr>
          <w:sz w:val="28"/>
          <w:szCs w:val="28"/>
        </w:rPr>
        <w:t>Commissioner Gilmore stated that we need to concentrate on properties within the city limits</w:t>
      </w:r>
      <w:r w:rsidR="009B23CE">
        <w:rPr>
          <w:sz w:val="28"/>
          <w:szCs w:val="28"/>
        </w:rPr>
        <w:t xml:space="preserve"> first</w:t>
      </w:r>
      <w:r w:rsidR="00943A2E" w:rsidRPr="009B23CE">
        <w:rPr>
          <w:sz w:val="28"/>
          <w:szCs w:val="28"/>
        </w:rPr>
        <w:t>.</w:t>
      </w:r>
      <w:r w:rsidR="002752AA" w:rsidRPr="009B23CE">
        <w:rPr>
          <w:sz w:val="28"/>
          <w:szCs w:val="28"/>
        </w:rPr>
        <w:t xml:space="preserve"> </w:t>
      </w:r>
    </w:p>
    <w:p w14:paraId="59501004" w14:textId="77777777" w:rsidR="009B23CE" w:rsidRDefault="009B23CE" w:rsidP="009B23CE">
      <w:pPr>
        <w:pStyle w:val="NoSpacing"/>
        <w:ind w:left="645"/>
        <w:rPr>
          <w:sz w:val="28"/>
          <w:szCs w:val="28"/>
        </w:rPr>
      </w:pPr>
    </w:p>
    <w:p w14:paraId="325607F5" w14:textId="02BA1971" w:rsidR="002752AA" w:rsidRPr="009B23CE" w:rsidRDefault="009B23CE" w:rsidP="009B23CE">
      <w:pPr>
        <w:pStyle w:val="NoSpacing"/>
        <w:rPr>
          <w:sz w:val="28"/>
          <w:szCs w:val="28"/>
        </w:rPr>
      </w:pPr>
      <w:r>
        <w:rPr>
          <w:sz w:val="28"/>
          <w:szCs w:val="28"/>
        </w:rPr>
        <w:t xml:space="preserve">   </w:t>
      </w:r>
      <w:r w:rsidR="002752AA" w:rsidRPr="009B23CE">
        <w:rPr>
          <w:sz w:val="28"/>
          <w:szCs w:val="28"/>
        </w:rPr>
        <w:t xml:space="preserve"> </w:t>
      </w:r>
      <w:r>
        <w:rPr>
          <w:sz w:val="28"/>
          <w:szCs w:val="28"/>
        </w:rPr>
        <w:t>c</w:t>
      </w:r>
      <w:r w:rsidR="002752AA" w:rsidRPr="009B23CE">
        <w:rPr>
          <w:sz w:val="28"/>
          <w:szCs w:val="28"/>
        </w:rPr>
        <w:t xml:space="preserve">. </w:t>
      </w:r>
      <w:r w:rsidR="002752AA" w:rsidRPr="009B23CE">
        <w:rPr>
          <w:b/>
          <w:sz w:val="28"/>
          <w:szCs w:val="28"/>
        </w:rPr>
        <w:t>NC Civil War &amp; Reconstruction Center - Mac Healy</w:t>
      </w:r>
      <w:r w:rsidR="00943A2E" w:rsidRPr="009B23CE">
        <w:rPr>
          <w:b/>
          <w:sz w:val="28"/>
          <w:szCs w:val="28"/>
        </w:rPr>
        <w:t xml:space="preserve"> </w:t>
      </w:r>
      <w:r>
        <w:rPr>
          <w:b/>
          <w:sz w:val="28"/>
          <w:szCs w:val="28"/>
        </w:rPr>
        <w:t>–</w:t>
      </w:r>
      <w:r w:rsidR="00943A2E" w:rsidRPr="009B23CE">
        <w:rPr>
          <w:b/>
          <w:sz w:val="28"/>
          <w:szCs w:val="28"/>
        </w:rPr>
        <w:t xml:space="preserve"> </w:t>
      </w:r>
      <w:r>
        <w:rPr>
          <w:sz w:val="28"/>
          <w:szCs w:val="28"/>
        </w:rPr>
        <w:t xml:space="preserve">Discussed </w:t>
      </w:r>
      <w:r w:rsidR="000E1541">
        <w:rPr>
          <w:sz w:val="28"/>
          <w:szCs w:val="28"/>
        </w:rPr>
        <w:t>civil war museum coming to Fayetteville,</w:t>
      </w:r>
      <w:r w:rsidR="00BE335B">
        <w:rPr>
          <w:sz w:val="28"/>
          <w:szCs w:val="28"/>
        </w:rPr>
        <w:t xml:space="preserve"> North Carolina. Mr. Healy asked the Town of Maxton to endorse the project with a resolution of support. </w:t>
      </w:r>
    </w:p>
    <w:p w14:paraId="78228F27" w14:textId="77777777" w:rsidR="00380E78" w:rsidRPr="008631BD" w:rsidRDefault="00380E78" w:rsidP="00B14837">
      <w:pPr>
        <w:pStyle w:val="NoSpacing"/>
        <w:rPr>
          <w:sz w:val="28"/>
          <w:szCs w:val="28"/>
        </w:rPr>
      </w:pPr>
    </w:p>
    <w:p w14:paraId="76B33F1E" w14:textId="77777777" w:rsidR="00DF583D" w:rsidRDefault="00DF583D" w:rsidP="00DF583D">
      <w:pPr>
        <w:pStyle w:val="NoSpacing"/>
        <w:rPr>
          <w:sz w:val="28"/>
          <w:szCs w:val="28"/>
        </w:rPr>
      </w:pPr>
      <w:r w:rsidRPr="008631BD">
        <w:rPr>
          <w:b/>
          <w:sz w:val="28"/>
          <w:szCs w:val="28"/>
          <w:u w:val="single" w:color="000000"/>
        </w:rPr>
        <w:t>PUBLIC FORUM</w:t>
      </w:r>
      <w:r w:rsidRPr="008631BD">
        <w:rPr>
          <w:b/>
          <w:sz w:val="28"/>
          <w:szCs w:val="28"/>
        </w:rPr>
        <w:t xml:space="preserve"> (2 MINUTES ONLY)</w:t>
      </w:r>
      <w:r w:rsidRPr="008631BD">
        <w:rPr>
          <w:sz w:val="28"/>
          <w:szCs w:val="28"/>
        </w:rPr>
        <w:t xml:space="preserve"> </w:t>
      </w:r>
    </w:p>
    <w:p w14:paraId="289D6009" w14:textId="77777777" w:rsidR="00943A2E" w:rsidRDefault="00943A2E" w:rsidP="00DF583D">
      <w:pPr>
        <w:pStyle w:val="NoSpacing"/>
        <w:rPr>
          <w:sz w:val="28"/>
          <w:szCs w:val="28"/>
        </w:rPr>
      </w:pPr>
    </w:p>
    <w:p w14:paraId="386EB91A" w14:textId="7EC11793" w:rsidR="00BE335B" w:rsidRDefault="00BE335B" w:rsidP="00DF583D">
      <w:pPr>
        <w:pStyle w:val="NoSpacing"/>
        <w:rPr>
          <w:sz w:val="28"/>
          <w:szCs w:val="28"/>
        </w:rPr>
      </w:pPr>
      <w:r>
        <w:rPr>
          <w:sz w:val="28"/>
          <w:szCs w:val="28"/>
        </w:rPr>
        <w:t xml:space="preserve">Resident Aggie Deese stated that she would like to hear crime reports for the town. Resident Mary McNeill stated that crime used to be reported in neighborhood watch, and since chairperson has been ill there have been no neighborhood watch meetings. Mayor Morton stated the Chief Ruppe would be working with the community to resume the neighborhood watch program. </w:t>
      </w:r>
    </w:p>
    <w:p w14:paraId="0ABFE501" w14:textId="77777777" w:rsidR="00BE335B" w:rsidRDefault="00BE335B" w:rsidP="00DF583D">
      <w:pPr>
        <w:pStyle w:val="NoSpacing"/>
        <w:rPr>
          <w:sz w:val="28"/>
          <w:szCs w:val="28"/>
        </w:rPr>
      </w:pPr>
    </w:p>
    <w:p w14:paraId="544CAC45" w14:textId="77777777" w:rsidR="00BE335B" w:rsidRDefault="00BE335B" w:rsidP="00B14837">
      <w:pPr>
        <w:pStyle w:val="NoSpacing"/>
        <w:rPr>
          <w:b/>
          <w:sz w:val="28"/>
          <w:szCs w:val="28"/>
          <w:u w:val="single"/>
        </w:rPr>
      </w:pPr>
      <w:r w:rsidRPr="00BE335B">
        <w:rPr>
          <w:b/>
          <w:sz w:val="28"/>
          <w:szCs w:val="28"/>
          <w:u w:val="single"/>
        </w:rPr>
        <w:t>REPORTS</w:t>
      </w:r>
    </w:p>
    <w:p w14:paraId="03135026" w14:textId="77777777" w:rsidR="00BE335B" w:rsidRDefault="00BE335B" w:rsidP="00B14837">
      <w:pPr>
        <w:pStyle w:val="NoSpacing"/>
        <w:rPr>
          <w:b/>
          <w:sz w:val="28"/>
          <w:szCs w:val="28"/>
          <w:u w:val="single"/>
        </w:rPr>
      </w:pPr>
    </w:p>
    <w:p w14:paraId="16F66181" w14:textId="05073EFA" w:rsidR="00BE335B" w:rsidRPr="00BE335B" w:rsidRDefault="00BE335B" w:rsidP="00B14837">
      <w:pPr>
        <w:pStyle w:val="NoSpacing"/>
        <w:rPr>
          <w:sz w:val="28"/>
          <w:szCs w:val="28"/>
        </w:rPr>
      </w:pPr>
      <w:r>
        <w:rPr>
          <w:sz w:val="28"/>
          <w:szCs w:val="28"/>
        </w:rPr>
        <w:t xml:space="preserve">Chief Ruppe presented the board and residents with a copy of the crime report for the month of January 2019. </w:t>
      </w:r>
    </w:p>
    <w:p w14:paraId="110A4507" w14:textId="1C79ADF5" w:rsidR="001F4E21" w:rsidRPr="008631BD" w:rsidRDefault="00355AFB" w:rsidP="00B14837">
      <w:pPr>
        <w:pStyle w:val="NoSpacing"/>
        <w:rPr>
          <w:sz w:val="28"/>
          <w:szCs w:val="28"/>
        </w:rPr>
      </w:pPr>
      <w:r w:rsidRPr="008631BD">
        <w:rPr>
          <w:sz w:val="28"/>
          <w:szCs w:val="28"/>
        </w:rPr>
        <w:lastRenderedPageBreak/>
        <w:t xml:space="preserve">      </w:t>
      </w:r>
    </w:p>
    <w:p w14:paraId="6F7CFB6B" w14:textId="5206DB5C" w:rsidR="00E94FC9" w:rsidRDefault="00D57B9E" w:rsidP="00B14837">
      <w:pPr>
        <w:pStyle w:val="NoSpacing"/>
        <w:rPr>
          <w:sz w:val="28"/>
          <w:szCs w:val="28"/>
        </w:rPr>
      </w:pPr>
      <w:r w:rsidRPr="008631BD">
        <w:rPr>
          <w:b/>
          <w:sz w:val="28"/>
          <w:szCs w:val="28"/>
          <w:u w:val="single"/>
        </w:rPr>
        <w:t>COMMENTS</w:t>
      </w:r>
      <w:r w:rsidR="00F73A53" w:rsidRPr="008631BD">
        <w:rPr>
          <w:b/>
          <w:sz w:val="28"/>
          <w:szCs w:val="28"/>
          <w:u w:val="single"/>
        </w:rPr>
        <w:t xml:space="preserve"> </w:t>
      </w:r>
      <w:r w:rsidR="00F73A53" w:rsidRPr="008631BD">
        <w:rPr>
          <w:sz w:val="28"/>
          <w:szCs w:val="28"/>
        </w:rPr>
        <w:t xml:space="preserve">  </w:t>
      </w:r>
    </w:p>
    <w:p w14:paraId="13E91EEF" w14:textId="77777777" w:rsidR="00734F1F" w:rsidRDefault="00734F1F" w:rsidP="00B14837">
      <w:pPr>
        <w:pStyle w:val="NoSpacing"/>
        <w:rPr>
          <w:sz w:val="28"/>
          <w:szCs w:val="28"/>
        </w:rPr>
      </w:pPr>
    </w:p>
    <w:p w14:paraId="3E6E93CE" w14:textId="2DEE538A" w:rsidR="00C549AB" w:rsidRDefault="00C549AB" w:rsidP="00B14837">
      <w:pPr>
        <w:pStyle w:val="NoSpacing"/>
        <w:rPr>
          <w:sz w:val="28"/>
          <w:szCs w:val="28"/>
        </w:rPr>
      </w:pPr>
      <w:r>
        <w:rPr>
          <w:sz w:val="28"/>
          <w:szCs w:val="28"/>
        </w:rPr>
        <w:t>Town Manager Bordeaux briefed the board on</w:t>
      </w:r>
      <w:r w:rsidR="00F32ED3">
        <w:rPr>
          <w:sz w:val="28"/>
          <w:szCs w:val="28"/>
        </w:rPr>
        <w:t xml:space="preserve"> public safety and areas of concern in the town and </w:t>
      </w:r>
      <w:r w:rsidR="007D66B3">
        <w:rPr>
          <w:sz w:val="28"/>
          <w:szCs w:val="28"/>
        </w:rPr>
        <w:t xml:space="preserve">MPD </w:t>
      </w:r>
      <w:r w:rsidR="00F32ED3">
        <w:rPr>
          <w:sz w:val="28"/>
          <w:szCs w:val="28"/>
        </w:rPr>
        <w:t xml:space="preserve">being proactive in these areas, placing signs for children at play in different areas of the community, replacing speed limits signs, </w:t>
      </w:r>
      <w:r>
        <w:rPr>
          <w:sz w:val="28"/>
          <w:szCs w:val="28"/>
        </w:rPr>
        <w:t xml:space="preserve">the </w:t>
      </w:r>
      <w:r w:rsidR="00F32ED3">
        <w:rPr>
          <w:sz w:val="28"/>
          <w:szCs w:val="28"/>
        </w:rPr>
        <w:t xml:space="preserve">project to replace the Welcome to Maxton signs and </w:t>
      </w:r>
      <w:r>
        <w:rPr>
          <w:sz w:val="28"/>
          <w:szCs w:val="28"/>
        </w:rPr>
        <w:t xml:space="preserve">new hours for the library due to decreased </w:t>
      </w:r>
      <w:r w:rsidR="00F32ED3">
        <w:rPr>
          <w:sz w:val="28"/>
          <w:szCs w:val="28"/>
        </w:rPr>
        <w:t>circulation</w:t>
      </w:r>
      <w:r>
        <w:rPr>
          <w:sz w:val="28"/>
          <w:szCs w:val="28"/>
        </w:rPr>
        <w:t xml:space="preserve">. </w:t>
      </w:r>
      <w:r w:rsidR="007D66B3">
        <w:rPr>
          <w:sz w:val="28"/>
          <w:szCs w:val="28"/>
        </w:rPr>
        <w:t xml:space="preserve">Manager Bordeaux stated that </w:t>
      </w:r>
      <w:r w:rsidR="00F32ED3">
        <w:rPr>
          <w:sz w:val="28"/>
          <w:szCs w:val="28"/>
        </w:rPr>
        <w:t xml:space="preserve">Chief Ruppe and the MPD will be reinstating Police Explorers and PALS program. Carolina Military Academy alumni association will be holding their reunion in Maxton April </w:t>
      </w:r>
      <w:r w:rsidR="007D66B3">
        <w:rPr>
          <w:sz w:val="28"/>
          <w:szCs w:val="28"/>
        </w:rPr>
        <w:t>26-27, 2019.</w:t>
      </w:r>
    </w:p>
    <w:p w14:paraId="3BAD7B74" w14:textId="77777777" w:rsidR="00C549AB" w:rsidRPr="008631BD" w:rsidRDefault="00C549AB" w:rsidP="00B14837">
      <w:pPr>
        <w:pStyle w:val="NoSpacing"/>
        <w:rPr>
          <w:sz w:val="28"/>
          <w:szCs w:val="28"/>
        </w:rPr>
      </w:pPr>
    </w:p>
    <w:p w14:paraId="1D332FE0" w14:textId="38EBD3D5" w:rsidR="00C549AB" w:rsidRDefault="00C549AB" w:rsidP="00B14837">
      <w:pPr>
        <w:pStyle w:val="NoSpacing"/>
        <w:rPr>
          <w:sz w:val="28"/>
          <w:szCs w:val="28"/>
        </w:rPr>
      </w:pPr>
      <w:r>
        <w:rPr>
          <w:sz w:val="28"/>
          <w:szCs w:val="28"/>
        </w:rPr>
        <w:t xml:space="preserve">Commissioner McDougald </w:t>
      </w:r>
      <w:r w:rsidR="007D66B3">
        <w:rPr>
          <w:sz w:val="28"/>
          <w:szCs w:val="28"/>
        </w:rPr>
        <w:t xml:space="preserve">voiced concern about the shooting that took place in the downtown area. Commissioner McDougald stated that something has to be done, this is a nuisance to the town. Also his concern about the rent in which some individuals have to pay living in public housing. </w:t>
      </w:r>
    </w:p>
    <w:p w14:paraId="4A2A5810" w14:textId="77777777" w:rsidR="007D66B3" w:rsidRDefault="007D66B3" w:rsidP="00B14837">
      <w:pPr>
        <w:pStyle w:val="NoSpacing"/>
        <w:rPr>
          <w:sz w:val="28"/>
          <w:szCs w:val="28"/>
        </w:rPr>
      </w:pPr>
    </w:p>
    <w:p w14:paraId="558134CE" w14:textId="2A7EE229" w:rsidR="007D66B3" w:rsidRDefault="007D66B3" w:rsidP="00B14837">
      <w:pPr>
        <w:pStyle w:val="NoSpacing"/>
        <w:rPr>
          <w:sz w:val="28"/>
          <w:szCs w:val="28"/>
        </w:rPr>
      </w:pPr>
      <w:r>
        <w:rPr>
          <w:sz w:val="28"/>
          <w:szCs w:val="28"/>
        </w:rPr>
        <w:t xml:space="preserve">Commissioner Womack asked if there was funds for the police department to hire more police or give raises. </w:t>
      </w:r>
    </w:p>
    <w:p w14:paraId="10D5E9B9" w14:textId="0208DECB" w:rsidR="00F16229" w:rsidRDefault="007D66B3" w:rsidP="00B14837">
      <w:pPr>
        <w:pStyle w:val="NoSpacing"/>
        <w:rPr>
          <w:sz w:val="28"/>
          <w:szCs w:val="28"/>
        </w:rPr>
      </w:pPr>
      <w:r>
        <w:rPr>
          <w:sz w:val="28"/>
          <w:szCs w:val="28"/>
        </w:rPr>
        <w:br/>
        <w:t xml:space="preserve">Commissioner Gilmore raised concerns about the tax collection percentage. Tax Collector </w:t>
      </w:r>
      <w:r w:rsidR="00F16229">
        <w:rPr>
          <w:sz w:val="28"/>
          <w:szCs w:val="28"/>
        </w:rPr>
        <w:t xml:space="preserve">Pitchford </w:t>
      </w:r>
      <w:r>
        <w:rPr>
          <w:sz w:val="28"/>
          <w:szCs w:val="28"/>
        </w:rPr>
        <w:t xml:space="preserve">stated that she </w:t>
      </w:r>
      <w:r w:rsidR="00F16229">
        <w:rPr>
          <w:sz w:val="28"/>
          <w:szCs w:val="28"/>
        </w:rPr>
        <w:t xml:space="preserve">utilizes all collection procedures, and has turned over many properties for foreclosure. </w:t>
      </w:r>
      <w:r>
        <w:rPr>
          <w:sz w:val="28"/>
          <w:szCs w:val="28"/>
        </w:rPr>
        <w:t xml:space="preserve"> </w:t>
      </w:r>
    </w:p>
    <w:p w14:paraId="038EA171" w14:textId="77777777" w:rsidR="00F16229" w:rsidRDefault="00F16229" w:rsidP="00B14837">
      <w:pPr>
        <w:pStyle w:val="NoSpacing"/>
        <w:rPr>
          <w:sz w:val="28"/>
          <w:szCs w:val="28"/>
        </w:rPr>
      </w:pPr>
    </w:p>
    <w:p w14:paraId="11D4284C" w14:textId="131AA096" w:rsidR="00F16229" w:rsidRDefault="00F16229" w:rsidP="00B14837">
      <w:pPr>
        <w:pStyle w:val="NoSpacing"/>
        <w:rPr>
          <w:sz w:val="28"/>
          <w:szCs w:val="28"/>
        </w:rPr>
      </w:pPr>
      <w:r>
        <w:rPr>
          <w:sz w:val="28"/>
          <w:szCs w:val="28"/>
        </w:rPr>
        <w:t xml:space="preserve">Commissioner McDowell announced lent services. </w:t>
      </w:r>
    </w:p>
    <w:p w14:paraId="20E2F8C6" w14:textId="77777777" w:rsidR="00C549AB" w:rsidRDefault="00C549AB" w:rsidP="00B14837">
      <w:pPr>
        <w:pStyle w:val="NoSpacing"/>
        <w:rPr>
          <w:sz w:val="28"/>
          <w:szCs w:val="28"/>
        </w:rPr>
      </w:pPr>
    </w:p>
    <w:p w14:paraId="3FECEFFD" w14:textId="77777777" w:rsidR="006502A2" w:rsidRPr="008631BD" w:rsidRDefault="006502A2" w:rsidP="00B14837">
      <w:pPr>
        <w:pStyle w:val="NoSpacing"/>
        <w:rPr>
          <w:sz w:val="28"/>
          <w:szCs w:val="28"/>
        </w:rPr>
      </w:pPr>
    </w:p>
    <w:p w14:paraId="5F262865" w14:textId="670D0864" w:rsidR="00042F94" w:rsidRDefault="00042F94" w:rsidP="00B14837">
      <w:pPr>
        <w:pStyle w:val="NoSpacing"/>
        <w:rPr>
          <w:sz w:val="28"/>
          <w:szCs w:val="28"/>
        </w:rPr>
      </w:pPr>
      <w:r w:rsidRPr="008631BD">
        <w:rPr>
          <w:b/>
          <w:sz w:val="28"/>
          <w:szCs w:val="28"/>
          <w:u w:val="single"/>
        </w:rPr>
        <w:t>ADJOURN</w:t>
      </w:r>
      <w:r w:rsidR="00F16229">
        <w:rPr>
          <w:b/>
          <w:sz w:val="28"/>
          <w:szCs w:val="28"/>
          <w:u w:val="single"/>
        </w:rPr>
        <w:t xml:space="preserve"> – </w:t>
      </w:r>
      <w:r w:rsidR="00F16229">
        <w:rPr>
          <w:sz w:val="28"/>
          <w:szCs w:val="28"/>
        </w:rPr>
        <w:t xml:space="preserve">Commissioner McDowell made the motion, Commissioner Hutchinson second the motion. Vote was unanimous, motion carried. </w:t>
      </w:r>
    </w:p>
    <w:p w14:paraId="6D03F246" w14:textId="77777777" w:rsidR="004906E5" w:rsidRDefault="004906E5" w:rsidP="00B14837">
      <w:pPr>
        <w:pStyle w:val="NoSpacing"/>
        <w:rPr>
          <w:sz w:val="28"/>
          <w:szCs w:val="28"/>
        </w:rPr>
      </w:pPr>
    </w:p>
    <w:p w14:paraId="4B724D8E" w14:textId="77777777" w:rsidR="004906E5" w:rsidRDefault="004906E5" w:rsidP="00B14837">
      <w:pPr>
        <w:pStyle w:val="NoSpacing"/>
        <w:rPr>
          <w:sz w:val="28"/>
          <w:szCs w:val="28"/>
        </w:rPr>
      </w:pPr>
    </w:p>
    <w:p w14:paraId="7B16309A" w14:textId="77777777" w:rsidR="004906E5" w:rsidRDefault="004906E5" w:rsidP="00B14837">
      <w:pPr>
        <w:pStyle w:val="NoSpacing"/>
        <w:rPr>
          <w:sz w:val="28"/>
          <w:szCs w:val="28"/>
        </w:rPr>
      </w:pPr>
    </w:p>
    <w:p w14:paraId="1D5372FE" w14:textId="77777777" w:rsidR="004906E5" w:rsidRDefault="004906E5" w:rsidP="00B14837">
      <w:pPr>
        <w:pStyle w:val="NoSpacing"/>
        <w:rPr>
          <w:sz w:val="28"/>
          <w:szCs w:val="28"/>
        </w:rPr>
      </w:pPr>
    </w:p>
    <w:p w14:paraId="256F353E" w14:textId="26CCD510" w:rsidR="004906E5" w:rsidRDefault="004906E5" w:rsidP="00B14837">
      <w:pPr>
        <w:pStyle w:val="NoSpacing"/>
        <w:rPr>
          <w:sz w:val="28"/>
          <w:szCs w:val="28"/>
        </w:rPr>
      </w:pPr>
      <w:r>
        <w:rPr>
          <w:sz w:val="28"/>
          <w:szCs w:val="28"/>
        </w:rPr>
        <w:t xml:space="preserve">_____________________ </w:t>
      </w:r>
      <w:r>
        <w:rPr>
          <w:sz w:val="28"/>
          <w:szCs w:val="28"/>
        </w:rPr>
        <w:tab/>
      </w:r>
      <w:r>
        <w:rPr>
          <w:sz w:val="28"/>
          <w:szCs w:val="28"/>
        </w:rPr>
        <w:tab/>
        <w:t>__________________________</w:t>
      </w:r>
    </w:p>
    <w:p w14:paraId="365A637D" w14:textId="05ADF029" w:rsidR="004906E5" w:rsidRPr="00F16229" w:rsidRDefault="004906E5" w:rsidP="00B14837">
      <w:pPr>
        <w:pStyle w:val="NoSpacing"/>
        <w:rPr>
          <w:sz w:val="28"/>
          <w:szCs w:val="28"/>
        </w:rPr>
      </w:pPr>
      <w:r>
        <w:rPr>
          <w:sz w:val="28"/>
          <w:szCs w:val="28"/>
        </w:rPr>
        <w:t>Mayor, Emmett Morton</w:t>
      </w:r>
      <w:r>
        <w:rPr>
          <w:sz w:val="28"/>
          <w:szCs w:val="28"/>
        </w:rPr>
        <w:tab/>
      </w:r>
      <w:r>
        <w:rPr>
          <w:sz w:val="28"/>
          <w:szCs w:val="28"/>
        </w:rPr>
        <w:tab/>
      </w:r>
      <w:r>
        <w:rPr>
          <w:sz w:val="28"/>
          <w:szCs w:val="28"/>
        </w:rPr>
        <w:tab/>
        <w:t>Tax Collector, Angela Pitchford</w:t>
      </w:r>
    </w:p>
    <w:sectPr w:rsidR="004906E5" w:rsidRPr="00F162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B80E" w14:textId="77777777" w:rsidR="00CE7FE8" w:rsidRDefault="00CE7FE8" w:rsidP="00CE7FE8">
      <w:pPr>
        <w:spacing w:after="0" w:line="240" w:lineRule="auto"/>
      </w:pPr>
      <w:r>
        <w:separator/>
      </w:r>
    </w:p>
  </w:endnote>
  <w:endnote w:type="continuationSeparator" w:id="0">
    <w:p w14:paraId="684DB294" w14:textId="77777777" w:rsidR="00CE7FE8" w:rsidRDefault="00CE7FE8"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46FD7" w14:textId="77777777" w:rsidR="00CE7FE8" w:rsidRDefault="00CE7FE8" w:rsidP="00CE7FE8">
      <w:pPr>
        <w:spacing w:after="0" w:line="240" w:lineRule="auto"/>
      </w:pPr>
      <w:r>
        <w:separator/>
      </w:r>
    </w:p>
  </w:footnote>
  <w:footnote w:type="continuationSeparator" w:id="0">
    <w:p w14:paraId="7FA48160" w14:textId="77777777" w:rsidR="00CE7FE8" w:rsidRDefault="00CE7FE8"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FB4600"/>
    <w:multiLevelType w:val="hybridMultilevel"/>
    <w:tmpl w:val="AC4215FE"/>
    <w:lvl w:ilvl="0" w:tplc="FD728C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15:restartNumberingAfterBreak="0">
    <w:nsid w:val="3BA72D97"/>
    <w:multiLevelType w:val="hybridMultilevel"/>
    <w:tmpl w:val="924A8736"/>
    <w:lvl w:ilvl="0" w:tplc="1E70F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417D09"/>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4BAA6A7D"/>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5D18378E"/>
    <w:multiLevelType w:val="hybridMultilevel"/>
    <w:tmpl w:val="E29C0E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4" w15:restartNumberingAfterBreak="0">
    <w:nsid w:val="5EC917B6"/>
    <w:multiLevelType w:val="hybridMultilevel"/>
    <w:tmpl w:val="135CFD10"/>
    <w:lvl w:ilvl="0" w:tplc="02408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666215E1"/>
    <w:multiLevelType w:val="hybridMultilevel"/>
    <w:tmpl w:val="5802B7AC"/>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16"/>
  </w:num>
  <w:num w:numId="7">
    <w:abstractNumId w:val="5"/>
  </w:num>
  <w:num w:numId="8">
    <w:abstractNumId w:val="3"/>
  </w:num>
  <w:num w:numId="9">
    <w:abstractNumId w:val="4"/>
  </w:num>
  <w:num w:numId="10">
    <w:abstractNumId w:val="9"/>
  </w:num>
  <w:num w:numId="11">
    <w:abstractNumId w:val="0"/>
  </w:num>
  <w:num w:numId="12">
    <w:abstractNumId w:val="18"/>
  </w:num>
  <w:num w:numId="13">
    <w:abstractNumId w:val="8"/>
  </w:num>
  <w:num w:numId="14">
    <w:abstractNumId w:val="17"/>
  </w:num>
  <w:num w:numId="15">
    <w:abstractNumId w:val="6"/>
  </w:num>
  <w:num w:numId="16">
    <w:abstractNumId w:val="14"/>
  </w:num>
  <w:num w:numId="17">
    <w:abstractNumId w:val="10"/>
  </w:num>
  <w:num w:numId="18">
    <w:abstractNumId w:val="13"/>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4071"/>
    <w:rsid w:val="00015B87"/>
    <w:rsid w:val="00042F94"/>
    <w:rsid w:val="00065A4A"/>
    <w:rsid w:val="0007617C"/>
    <w:rsid w:val="00093023"/>
    <w:rsid w:val="000A78C9"/>
    <w:rsid w:val="000C1D2B"/>
    <w:rsid w:val="000E1541"/>
    <w:rsid w:val="000E58E1"/>
    <w:rsid w:val="000F7534"/>
    <w:rsid w:val="001016CF"/>
    <w:rsid w:val="00102F45"/>
    <w:rsid w:val="00103516"/>
    <w:rsid w:val="0011054B"/>
    <w:rsid w:val="001159BC"/>
    <w:rsid w:val="00116C8E"/>
    <w:rsid w:val="00133BA9"/>
    <w:rsid w:val="00153BEE"/>
    <w:rsid w:val="00156BEB"/>
    <w:rsid w:val="00186D49"/>
    <w:rsid w:val="001B4E36"/>
    <w:rsid w:val="001C5D1F"/>
    <w:rsid w:val="001E5781"/>
    <w:rsid w:val="001F4E21"/>
    <w:rsid w:val="00221B15"/>
    <w:rsid w:val="00237B73"/>
    <w:rsid w:val="002752AA"/>
    <w:rsid w:val="00294B7E"/>
    <w:rsid w:val="002A793D"/>
    <w:rsid w:val="002C2231"/>
    <w:rsid w:val="002C5FC0"/>
    <w:rsid w:val="00347349"/>
    <w:rsid w:val="00355AFB"/>
    <w:rsid w:val="003624DC"/>
    <w:rsid w:val="00380E78"/>
    <w:rsid w:val="00384D74"/>
    <w:rsid w:val="00385D00"/>
    <w:rsid w:val="003B378C"/>
    <w:rsid w:val="003B527A"/>
    <w:rsid w:val="003F115A"/>
    <w:rsid w:val="0041227B"/>
    <w:rsid w:val="00430245"/>
    <w:rsid w:val="00436FCD"/>
    <w:rsid w:val="00456B29"/>
    <w:rsid w:val="00460EDC"/>
    <w:rsid w:val="0047118F"/>
    <w:rsid w:val="004906E5"/>
    <w:rsid w:val="004944BA"/>
    <w:rsid w:val="004B756D"/>
    <w:rsid w:val="004D523D"/>
    <w:rsid w:val="004F2981"/>
    <w:rsid w:val="004F3357"/>
    <w:rsid w:val="00522133"/>
    <w:rsid w:val="00531502"/>
    <w:rsid w:val="00535290"/>
    <w:rsid w:val="00553DEF"/>
    <w:rsid w:val="005633C9"/>
    <w:rsid w:val="00566D6D"/>
    <w:rsid w:val="00573AC0"/>
    <w:rsid w:val="00584D6A"/>
    <w:rsid w:val="00592497"/>
    <w:rsid w:val="00593267"/>
    <w:rsid w:val="00596924"/>
    <w:rsid w:val="005A0B3F"/>
    <w:rsid w:val="005A2AD4"/>
    <w:rsid w:val="005A34BF"/>
    <w:rsid w:val="005B0FD0"/>
    <w:rsid w:val="005B3C33"/>
    <w:rsid w:val="005B668E"/>
    <w:rsid w:val="005E385A"/>
    <w:rsid w:val="00607A72"/>
    <w:rsid w:val="00621E67"/>
    <w:rsid w:val="0062411C"/>
    <w:rsid w:val="00641988"/>
    <w:rsid w:val="00644195"/>
    <w:rsid w:val="00647C16"/>
    <w:rsid w:val="006502A2"/>
    <w:rsid w:val="00666202"/>
    <w:rsid w:val="006752E8"/>
    <w:rsid w:val="006965B8"/>
    <w:rsid w:val="006B584A"/>
    <w:rsid w:val="006C19A5"/>
    <w:rsid w:val="006D5926"/>
    <w:rsid w:val="006D6674"/>
    <w:rsid w:val="006E5148"/>
    <w:rsid w:val="00734F1F"/>
    <w:rsid w:val="0077195C"/>
    <w:rsid w:val="00774915"/>
    <w:rsid w:val="00781B89"/>
    <w:rsid w:val="007865CF"/>
    <w:rsid w:val="007A0FD2"/>
    <w:rsid w:val="007C0536"/>
    <w:rsid w:val="007D0D01"/>
    <w:rsid w:val="007D66B3"/>
    <w:rsid w:val="007D7E2F"/>
    <w:rsid w:val="007F24EE"/>
    <w:rsid w:val="007F39B1"/>
    <w:rsid w:val="008028D9"/>
    <w:rsid w:val="00807028"/>
    <w:rsid w:val="00823CCA"/>
    <w:rsid w:val="00825E16"/>
    <w:rsid w:val="00832D1A"/>
    <w:rsid w:val="00840C5B"/>
    <w:rsid w:val="00843CBC"/>
    <w:rsid w:val="00846D38"/>
    <w:rsid w:val="00847493"/>
    <w:rsid w:val="00851326"/>
    <w:rsid w:val="008631BD"/>
    <w:rsid w:val="0086376D"/>
    <w:rsid w:val="008638AB"/>
    <w:rsid w:val="0087586D"/>
    <w:rsid w:val="008A3F86"/>
    <w:rsid w:val="008D0028"/>
    <w:rsid w:val="008F76B4"/>
    <w:rsid w:val="0090542E"/>
    <w:rsid w:val="0092032A"/>
    <w:rsid w:val="0092444A"/>
    <w:rsid w:val="0093101B"/>
    <w:rsid w:val="00934498"/>
    <w:rsid w:val="00943A2E"/>
    <w:rsid w:val="00951150"/>
    <w:rsid w:val="0096140E"/>
    <w:rsid w:val="009934C2"/>
    <w:rsid w:val="009941C1"/>
    <w:rsid w:val="009B0F75"/>
    <w:rsid w:val="009B23CE"/>
    <w:rsid w:val="009C45C8"/>
    <w:rsid w:val="009F6AB9"/>
    <w:rsid w:val="00A047D8"/>
    <w:rsid w:val="00A17023"/>
    <w:rsid w:val="00A217D1"/>
    <w:rsid w:val="00A57B6E"/>
    <w:rsid w:val="00A61785"/>
    <w:rsid w:val="00A62FEC"/>
    <w:rsid w:val="00A87764"/>
    <w:rsid w:val="00AA04BE"/>
    <w:rsid w:val="00AA1099"/>
    <w:rsid w:val="00AB0280"/>
    <w:rsid w:val="00AB73D2"/>
    <w:rsid w:val="00AD7FAC"/>
    <w:rsid w:val="00B05DCD"/>
    <w:rsid w:val="00B07E15"/>
    <w:rsid w:val="00B14837"/>
    <w:rsid w:val="00B43C6F"/>
    <w:rsid w:val="00B51A68"/>
    <w:rsid w:val="00B60C05"/>
    <w:rsid w:val="00B90C66"/>
    <w:rsid w:val="00B91381"/>
    <w:rsid w:val="00B961AE"/>
    <w:rsid w:val="00BA43F1"/>
    <w:rsid w:val="00BC5907"/>
    <w:rsid w:val="00BD05E5"/>
    <w:rsid w:val="00BE335B"/>
    <w:rsid w:val="00BF2051"/>
    <w:rsid w:val="00C0280E"/>
    <w:rsid w:val="00C53331"/>
    <w:rsid w:val="00C53C91"/>
    <w:rsid w:val="00C53FF5"/>
    <w:rsid w:val="00C549AB"/>
    <w:rsid w:val="00C568A6"/>
    <w:rsid w:val="00C70160"/>
    <w:rsid w:val="00C847FA"/>
    <w:rsid w:val="00C87C37"/>
    <w:rsid w:val="00CA689B"/>
    <w:rsid w:val="00CB5B1F"/>
    <w:rsid w:val="00CC2BBE"/>
    <w:rsid w:val="00CE7FE8"/>
    <w:rsid w:val="00CF465F"/>
    <w:rsid w:val="00D015FE"/>
    <w:rsid w:val="00D049BE"/>
    <w:rsid w:val="00D10B7A"/>
    <w:rsid w:val="00D11F36"/>
    <w:rsid w:val="00D376A6"/>
    <w:rsid w:val="00D57B9E"/>
    <w:rsid w:val="00D6030B"/>
    <w:rsid w:val="00D60C3F"/>
    <w:rsid w:val="00D71677"/>
    <w:rsid w:val="00D73259"/>
    <w:rsid w:val="00D9642B"/>
    <w:rsid w:val="00DA64AC"/>
    <w:rsid w:val="00DC2D8B"/>
    <w:rsid w:val="00DE1C70"/>
    <w:rsid w:val="00DF33EB"/>
    <w:rsid w:val="00DF51D9"/>
    <w:rsid w:val="00DF583D"/>
    <w:rsid w:val="00E05733"/>
    <w:rsid w:val="00E061A5"/>
    <w:rsid w:val="00E12138"/>
    <w:rsid w:val="00E64027"/>
    <w:rsid w:val="00E64A0C"/>
    <w:rsid w:val="00E75FE3"/>
    <w:rsid w:val="00E94FC9"/>
    <w:rsid w:val="00EA26A6"/>
    <w:rsid w:val="00EA5C2B"/>
    <w:rsid w:val="00EC15E3"/>
    <w:rsid w:val="00EC649D"/>
    <w:rsid w:val="00EC687D"/>
    <w:rsid w:val="00ED520A"/>
    <w:rsid w:val="00EE098F"/>
    <w:rsid w:val="00F16229"/>
    <w:rsid w:val="00F200E7"/>
    <w:rsid w:val="00F32ED3"/>
    <w:rsid w:val="00F33297"/>
    <w:rsid w:val="00F365D3"/>
    <w:rsid w:val="00F73A53"/>
    <w:rsid w:val="00F84F49"/>
    <w:rsid w:val="00FA14D3"/>
    <w:rsid w:val="00FC2FBF"/>
    <w:rsid w:val="00FE18AD"/>
    <w:rsid w:val="00FE3E46"/>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BE6D2-E720-4577-8343-8FBDA4AA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2</cp:revision>
  <cp:lastPrinted>2019-03-19T20:29:00Z</cp:lastPrinted>
  <dcterms:created xsi:type="dcterms:W3CDTF">2019-03-19T20:29:00Z</dcterms:created>
  <dcterms:modified xsi:type="dcterms:W3CDTF">2019-03-19T20:29:00Z</dcterms:modified>
</cp:coreProperties>
</file>