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D3" w:rsidRPr="00AD1BAE" w:rsidRDefault="009E5E8F" w:rsidP="00AD1BAE">
      <w:r>
        <w:t>Merry Christmas from the Town of Maxton!</w:t>
      </w:r>
      <w:bookmarkStart w:id="0" w:name="_GoBack"/>
      <w:bookmarkEnd w:id="0"/>
    </w:p>
    <w:sectPr w:rsidR="001316D3" w:rsidRPr="00AD1BA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160" w:right="2520" w:bottom="2160" w:left="2520" w:header="576" w:footer="11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8D" w:rsidRDefault="000D688D">
      <w:r>
        <w:separator/>
      </w:r>
    </w:p>
    <w:p w:rsidR="000D688D" w:rsidRDefault="000D688D"/>
  </w:endnote>
  <w:endnote w:type="continuationSeparator" w:id="0">
    <w:p w:rsidR="000D688D" w:rsidRDefault="000D688D">
      <w:r>
        <w:continuationSeparator/>
      </w:r>
    </w:p>
    <w:p w:rsidR="000D688D" w:rsidRDefault="000D6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96" w:rsidRDefault="0028727A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82C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8D" w:rsidRDefault="000D688D">
      <w:r>
        <w:separator/>
      </w:r>
    </w:p>
    <w:p w:rsidR="000D688D" w:rsidRDefault="000D688D"/>
  </w:footnote>
  <w:footnote w:type="continuationSeparator" w:id="0">
    <w:p w:rsidR="000D688D" w:rsidRDefault="000D688D">
      <w:r>
        <w:continuationSeparator/>
      </w:r>
    </w:p>
    <w:p w:rsidR="000D688D" w:rsidRDefault="000D68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96" w:rsidRDefault="000D688D">
    <w:pPr>
      <w:pStyle w:val="Header"/>
    </w:pPr>
    <w:r>
      <w:rPr>
        <w:noProof/>
      </w:rPr>
      <w:pict w14:anchorId="1A98C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46265" o:spid="_x0000_s2059" type="#_x0000_t75" style="position:absolute;margin-left:0;margin-top:0;width:467.05pt;height:693.1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  <w:p w:rsidR="00C82796" w:rsidRDefault="00C827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96" w:rsidRDefault="000D688D">
    <w:pPr>
      <w:pStyle w:val="Header"/>
    </w:pPr>
    <w:r>
      <w:rPr>
        <w:noProof/>
      </w:rPr>
      <w:pict w14:anchorId="1A98C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46266" o:spid="_x0000_s2060" type="#_x0000_t75" style="position:absolute;margin-left:0;margin-top:0;width:467.05pt;height:693.1pt;z-index:-251656192;mso-position-horizontal:center;mso-position-horizontal-relative:page;mso-position-vertical:center;mso-position-vertical-relative:page" o:allowincell="f">
          <v:imagedata r:id="rId1" o:title="" gain="19661f" blacklevel="22938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96" w:rsidRDefault="0028727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2336" behindDoc="1" locked="1" layoutInCell="1" allowOverlap="1" wp14:anchorId="1A98CBE0" wp14:editId="67582F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934456" cy="8805672"/>
          <wp:effectExtent l="0" t="0" r="5715" b="8890"/>
          <wp:wrapNone/>
          <wp:docPr id="1" name="Picture" descr="Candy cane with striped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54246264" descr="Candy cane with striped 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456" cy="880567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76400</wp14:pctWidth>
          </wp14:sizeRelH>
          <wp14:sizeRelV relativeFrom="page">
            <wp14:pctHeight>87600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085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9610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E025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F6DE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527D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2642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E2C3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E63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E8D1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EF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8F"/>
    <w:rsid w:val="00096E7D"/>
    <w:rsid w:val="000D688D"/>
    <w:rsid w:val="000E03A6"/>
    <w:rsid w:val="00116827"/>
    <w:rsid w:val="001316D3"/>
    <w:rsid w:val="0014292E"/>
    <w:rsid w:val="00175D48"/>
    <w:rsid w:val="00243447"/>
    <w:rsid w:val="0028727A"/>
    <w:rsid w:val="00502C18"/>
    <w:rsid w:val="005210FE"/>
    <w:rsid w:val="00593490"/>
    <w:rsid w:val="00664EAB"/>
    <w:rsid w:val="00723949"/>
    <w:rsid w:val="0096360F"/>
    <w:rsid w:val="009E5E8F"/>
    <w:rsid w:val="00AD1BAE"/>
    <w:rsid w:val="00AF183B"/>
    <w:rsid w:val="00AF5923"/>
    <w:rsid w:val="00B33684"/>
    <w:rsid w:val="00B725D7"/>
    <w:rsid w:val="00B82C77"/>
    <w:rsid w:val="00B875ED"/>
    <w:rsid w:val="00C4302C"/>
    <w:rsid w:val="00C66434"/>
    <w:rsid w:val="00C82796"/>
    <w:rsid w:val="00CE2543"/>
    <w:rsid w:val="00FB0303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98CBD0"/>
  <w15:chartTrackingRefBased/>
  <w15:docId w15:val="{B3522131-230E-4DE1-97D4-8227439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0F"/>
  </w:style>
  <w:style w:type="paragraph" w:styleId="Heading1">
    <w:name w:val="heading 1"/>
    <w:basedOn w:val="Normal"/>
    <w:next w:val="Normal"/>
    <w:link w:val="Heading1Char"/>
    <w:uiPriority w:val="9"/>
    <w:qFormat/>
    <w:rsid w:val="00593490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/>
      <w:bCs/>
      <w:color w:val="C0504D" w:themeColor="accent2"/>
      <w:kern w:val="28"/>
      <w:sz w:val="24"/>
      <w:szCs w:val="24"/>
      <w14:textFill>
        <w14:solidFill>
          <w14:schemeClr w14:val="accent2">
            <w14:lumMod w14:val="75000"/>
            <w14:lumMod w14:val="50000"/>
            <w14:lumMod w14:val="65000"/>
            <w14:lumOff w14:val="3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84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C0504D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84"/>
    <w:pPr>
      <w:spacing w:after="40"/>
      <w:contextualSpacing/>
      <w:outlineLvl w:val="2"/>
    </w:pPr>
    <w:rPr>
      <w:rFonts w:asciiTheme="majorHAnsi" w:eastAsiaTheme="majorEastAsia" w:hAnsiTheme="majorHAnsi" w:cstheme="majorBidi"/>
      <w:i/>
      <w:color w:val="C0504D" w:themeColor="accent2"/>
      <w:kern w:val="22"/>
      <w:sz w:val="24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  <w14:ligatures w14:val="standard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B33684"/>
    <w:pPr>
      <w:spacing w:before="240"/>
      <w:outlineLvl w:val="3"/>
    </w:pPr>
    <w:rPr>
      <w:b/>
      <w:i w:val="0"/>
      <w:sz w:val="22"/>
      <w14:textFill>
        <w14:solidFill>
          <w14:schemeClr w14:val="accent2">
            <w14:lumMod w14:val="75000"/>
            <w14:lumMod w14:val="50000"/>
            <w14:lumMod w14:val="65000"/>
            <w14:lumOff w14:val="35000"/>
            <w14:lumMod w14:val="7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3684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i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84"/>
    <w:pPr>
      <w:spacing w:before="240" w:after="60"/>
      <w:contextualSpacing/>
      <w:outlineLvl w:val="5"/>
    </w:pPr>
    <w:rPr>
      <w:rFonts w:asciiTheme="majorHAnsi" w:hAnsiTheme="majorHAnsi"/>
      <w:b/>
      <w:b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84"/>
    <w:pPr>
      <w:spacing w:before="240" w:after="60"/>
      <w:contextualSpacing/>
      <w:outlineLvl w:val="6"/>
    </w:pPr>
    <w:rPr>
      <w:rFonts w:asciiTheme="majorHAnsi" w:hAnsiTheme="majorHAnsi"/>
      <w:i/>
      <w:color w:val="365F91" w:themeColor="accent1" w:themeShade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84"/>
    <w:pPr>
      <w:spacing w:before="240" w:after="60"/>
      <w:contextualSpacing/>
      <w:outlineLvl w:val="7"/>
    </w:pPr>
    <w:rPr>
      <w:rFonts w:asciiTheme="majorHAnsi" w:hAnsiTheme="majorHAnsi"/>
      <w:i/>
      <w:iCs/>
      <w:color w:val="auto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84"/>
    <w:pPr>
      <w:spacing w:before="240" w:after="60"/>
      <w:contextualSpacing/>
      <w:outlineLvl w:val="8"/>
    </w:pPr>
    <w:rPr>
      <w:rFonts w:asciiTheme="majorHAnsi" w:eastAsiaTheme="majorEastAsia" w:hAnsiTheme="majorHAnsi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490"/>
    <w:rPr>
      <w:rFonts w:asciiTheme="majorHAnsi" w:eastAsiaTheme="majorEastAsia" w:hAnsiTheme="majorHAnsi" w:cstheme="majorBidi"/>
      <w:b/>
      <w:bCs/>
      <w:color w:val="C0504D" w:themeColor="accent2"/>
      <w:kern w:val="28"/>
      <w:sz w:val="24"/>
      <w:szCs w:val="24"/>
      <w14:textFill>
        <w14:solidFill>
          <w14:schemeClr w14:val="accent2">
            <w14:lumMod w14:val="75000"/>
            <w14:lumMod w14:val="50000"/>
            <w14:lumMod w14:val="65000"/>
            <w14:lumOff w14:val="3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84"/>
    <w:rPr>
      <w:rFonts w:asciiTheme="majorHAnsi" w:eastAsiaTheme="majorEastAsia" w:hAnsiTheme="majorHAnsi" w:cstheme="majorBidi"/>
      <w:i/>
      <w:color w:val="C0504D" w:themeColor="accent2"/>
      <w:kern w:val="22"/>
      <w:sz w:val="24"/>
      <w:szCs w:val="20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84"/>
    <w:rPr>
      <w:rFonts w:asciiTheme="majorHAnsi" w:eastAsiaTheme="majorEastAsia" w:hAnsiTheme="majorHAnsi" w:cstheme="majorBidi"/>
      <w:b/>
      <w:color w:val="C0504D" w:themeColor="accent2"/>
      <w:kern w:val="22"/>
      <w:szCs w:val="20"/>
      <w14:textFill>
        <w14:solidFill>
          <w14:schemeClr w14:val="accent2">
            <w14:lumMod w14:val="75000"/>
            <w14:lumMod w14:val="50000"/>
            <w14:lumMod w14:val="65000"/>
            <w14:lumOff w14:val="35000"/>
            <w14:lumMod w14:val="75000"/>
          </w14:schemeClr>
        </w14:solidFill>
      </w14:textFill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84"/>
    <w:rPr>
      <w:rFonts w:asciiTheme="majorHAnsi" w:hAnsiTheme="majorHAnsi"/>
      <w:b/>
      <w:b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84"/>
    <w:rPr>
      <w:rFonts w:asciiTheme="majorHAnsi" w:hAnsiTheme="majorHAnsi"/>
      <w:i/>
      <w:color w:val="365F91" w:themeColor="accent1" w:themeShade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84"/>
    <w:rPr>
      <w:rFonts w:asciiTheme="majorHAnsi" w:hAnsiTheme="majorHAns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84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240"/>
      <w:contextualSpacing/>
      <w:jc w:val="center"/>
    </w:pPr>
    <w:rPr>
      <w:color w:val="4F81BD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65F91" w:themeColor="accent1" w:themeShade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03F1"/>
    <w:pPr>
      <w:spacing w:after="0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03F1"/>
    <w:rPr>
      <w:color w:val="FFFFFF" w:themeColor="background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10FE"/>
    <w:pPr>
      <w:spacing w:after="0"/>
      <w:jc w:val="center"/>
    </w:pPr>
    <w:rPr>
      <w:color w:val="C0504D" w:themeColor="accent2"/>
      <w14:textFill>
        <w14:solidFill>
          <w14:schemeClr w14:val="accent2"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5210FE"/>
    <w:rPr>
      <w:color w:val="C0504D" w:themeColor="accent2"/>
      <w:szCs w:val="20"/>
      <w14:textFill>
        <w14:solidFill>
          <w14:schemeClr w14:val="accent2"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6D3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6D3"/>
    <w:rPr>
      <w:rFonts w:ascii="Segoe UI" w:hAnsi="Segoe UI" w:cs="Segoe UI"/>
      <w:color w:val="595959" w:themeColor="text1" w:themeTint="A6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316D3"/>
  </w:style>
  <w:style w:type="paragraph" w:styleId="BlockText">
    <w:name w:val="Block Text"/>
    <w:basedOn w:val="Normal"/>
    <w:uiPriority w:val="99"/>
    <w:semiHidden/>
    <w:unhideWhenUsed/>
    <w:rsid w:val="00CE2543"/>
    <w:pPr>
      <w:pBdr>
        <w:top w:val="single" w:sz="2" w:space="10" w:color="244061" w:themeColor="accent1" w:themeShade="80"/>
        <w:left w:val="single" w:sz="2" w:space="10" w:color="244061" w:themeColor="accent1" w:themeShade="80"/>
        <w:bottom w:val="single" w:sz="2" w:space="10" w:color="244061" w:themeColor="accent1" w:themeShade="80"/>
        <w:right w:val="single" w:sz="2" w:space="10" w:color="244061" w:themeColor="accent1" w:themeShade="80"/>
      </w:pBdr>
      <w:ind w:left="1152" w:right="1152"/>
    </w:pPr>
    <w:rPr>
      <w:i/>
      <w:iCs/>
      <w:color w:val="244061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16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16D3"/>
    <w:rPr>
      <w:color w:val="595959" w:themeColor="text1" w:themeTint="A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316D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16D3"/>
    <w:rPr>
      <w:color w:val="595959" w:themeColor="text1" w:themeTint="A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316D3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316D3"/>
    <w:rPr>
      <w:color w:val="595959" w:themeColor="text1" w:themeTint="A6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16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16D3"/>
    <w:rPr>
      <w:color w:val="595959" w:themeColor="text1" w:themeTint="A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316D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316D3"/>
    <w:rPr>
      <w:color w:val="595959" w:themeColor="text1" w:themeTint="A6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16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16D3"/>
    <w:rPr>
      <w:color w:val="595959" w:themeColor="text1" w:themeTint="A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6D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6D3"/>
    <w:rPr>
      <w:color w:val="595959" w:themeColor="text1" w:themeTint="A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E2543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rsid w:val="001316D3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316D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316D3"/>
    <w:rPr>
      <w:color w:val="595959" w:themeColor="text1" w:themeTint="A6"/>
      <w:szCs w:val="20"/>
    </w:rPr>
  </w:style>
  <w:style w:type="table" w:styleId="ColorfulGrid">
    <w:name w:val="Colorful Grid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316D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16D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D3"/>
    <w:rPr>
      <w:color w:val="595959" w:themeColor="text1" w:themeTint="A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D3"/>
    <w:rPr>
      <w:b/>
      <w:bCs/>
      <w:color w:val="595959" w:themeColor="text1" w:themeTint="A6"/>
      <w:szCs w:val="20"/>
    </w:rPr>
  </w:style>
  <w:style w:type="table" w:styleId="DarkList">
    <w:name w:val="Dark List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316D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316D3"/>
  </w:style>
  <w:style w:type="character" w:customStyle="1" w:styleId="DateChar">
    <w:name w:val="Date Char"/>
    <w:basedOn w:val="DefaultParagraphFont"/>
    <w:link w:val="Date"/>
    <w:uiPriority w:val="99"/>
    <w:semiHidden/>
    <w:rsid w:val="001316D3"/>
    <w:rPr>
      <w:color w:val="595959" w:themeColor="text1" w:themeTint="A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16D3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16D3"/>
    <w:rPr>
      <w:rFonts w:ascii="Segoe UI" w:hAnsi="Segoe UI" w:cs="Segoe UI"/>
      <w:color w:val="595959" w:themeColor="text1" w:themeTint="A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316D3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316D3"/>
    <w:rPr>
      <w:color w:val="595959" w:themeColor="text1" w:themeTint="A6"/>
      <w:szCs w:val="20"/>
    </w:rPr>
  </w:style>
  <w:style w:type="character" w:styleId="Emphasis">
    <w:name w:val="Emphasis"/>
    <w:basedOn w:val="DefaultParagraphFont"/>
    <w:uiPriority w:val="20"/>
    <w:semiHidden/>
    <w:unhideWhenUsed/>
    <w:rsid w:val="001316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316D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6D3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6D3"/>
    <w:rPr>
      <w:color w:val="595959" w:themeColor="text1" w:themeTint="A6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316D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316D3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316D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316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16D3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6D3"/>
    <w:rPr>
      <w:color w:val="595959" w:themeColor="text1" w:themeTint="A6"/>
      <w:szCs w:val="20"/>
    </w:rPr>
  </w:style>
  <w:style w:type="table" w:styleId="GridTable1Light">
    <w:name w:val="Grid Table 1 Light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316D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316D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316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316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316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316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16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316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316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316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316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316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316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316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316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316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316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84"/>
    <w:rPr>
      <w:rFonts w:asciiTheme="majorHAnsi" w:eastAsiaTheme="majorEastAsia" w:hAnsiTheme="majorHAnsi" w:cstheme="majorBidi"/>
      <w:i/>
      <w:color w:val="943634" w:themeColor="accent2" w:themeShade="BF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1316D3"/>
  </w:style>
  <w:style w:type="paragraph" w:styleId="HTMLAddress">
    <w:name w:val="HTML Address"/>
    <w:basedOn w:val="Normal"/>
    <w:link w:val="HTMLAddressChar"/>
    <w:uiPriority w:val="99"/>
    <w:semiHidden/>
    <w:unhideWhenUsed/>
    <w:rsid w:val="001316D3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316D3"/>
    <w:rPr>
      <w:i/>
      <w:iCs/>
      <w:color w:val="595959" w:themeColor="text1" w:themeTint="A6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1316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316D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316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316D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16D3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16D3"/>
    <w:rPr>
      <w:rFonts w:ascii="Consolas" w:hAnsi="Consolas"/>
      <w:color w:val="595959" w:themeColor="text1" w:themeTint="A6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316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316D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316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16D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316D3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316D3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316D3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316D3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316D3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316D3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316D3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316D3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316D3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316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E2543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E2543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2543"/>
    <w:rPr>
      <w:i/>
      <w:iCs/>
      <w:color w:val="244061" w:themeColor="accent1" w:themeShade="80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E2543"/>
    <w:rPr>
      <w:b/>
      <w:bCs/>
      <w:caps w:val="0"/>
      <w:smallCaps/>
      <w:color w:val="244061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316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316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316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316D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316D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316D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316D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316D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316D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316D3"/>
  </w:style>
  <w:style w:type="paragraph" w:styleId="List">
    <w:name w:val="List"/>
    <w:basedOn w:val="Normal"/>
    <w:uiPriority w:val="99"/>
    <w:semiHidden/>
    <w:unhideWhenUsed/>
    <w:rsid w:val="001316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316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316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316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316D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316D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316D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316D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316D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316D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316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316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316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316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316D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316D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316D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316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316D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316D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316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316D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316D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316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316D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316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316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316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316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316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316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316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316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316D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316D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316D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316D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316D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316D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316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316D3"/>
    <w:rPr>
      <w:rFonts w:ascii="Consolas" w:hAnsi="Consolas"/>
      <w:color w:val="595959" w:themeColor="text1" w:themeTint="A6"/>
      <w:szCs w:val="20"/>
    </w:rPr>
  </w:style>
  <w:style w:type="table" w:styleId="MediumGrid1">
    <w:name w:val="Medium Grid 1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316D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316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316D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316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316D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31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31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316D3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316D3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316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316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316D3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316D3"/>
    <w:rPr>
      <w:color w:val="595959" w:themeColor="text1" w:themeTint="A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316D3"/>
  </w:style>
  <w:style w:type="table" w:styleId="PlainTable1">
    <w:name w:val="Plain Table 1"/>
    <w:basedOn w:val="TableNormal"/>
    <w:uiPriority w:val="41"/>
    <w:rsid w:val="001316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16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316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16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316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316D3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16D3"/>
    <w:rPr>
      <w:rFonts w:ascii="Consolas" w:hAnsi="Consolas"/>
      <w:color w:val="595959" w:themeColor="text1" w:themeTint="A6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C1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C18"/>
    <w:rPr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316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316D3"/>
    <w:rPr>
      <w:color w:val="595959" w:themeColor="text1" w:themeTint="A6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316D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316D3"/>
    <w:rPr>
      <w:color w:val="595959" w:themeColor="text1" w:themeTint="A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1316D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593490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93490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rsid w:val="001316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316D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316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316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31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316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316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316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316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316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316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316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316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316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316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316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316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316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316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3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31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316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316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316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31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31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316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316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316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316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316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316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31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31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316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316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316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6D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16D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316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316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316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316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316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316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3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316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316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316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rsid w:val="00502C18"/>
    <w:pPr>
      <w:spacing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2C1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316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16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316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316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316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16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16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16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16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16D3"/>
    <w:pPr>
      <w:spacing w:after="100"/>
      <w:ind w:left="17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84"/>
    <w:rPr>
      <w:rFonts w:asciiTheme="majorHAnsi" w:eastAsiaTheme="majorEastAsia" w:hAnsiTheme="majorHAnsi" w:cstheme="majorBidi"/>
      <w:color w:val="C0504D" w:themeColor="accent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Roaming\Microsoft\Templates\Holiday%20stationery%20(with%20candy%20cane%20watermark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9CA5-8E6B-423F-874E-82C02924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candy cane watermark).dotx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Clerk</cp:lastModifiedBy>
  <cp:revision>1</cp:revision>
  <cp:lastPrinted>2012-09-14T22:15:00Z</cp:lastPrinted>
  <dcterms:created xsi:type="dcterms:W3CDTF">2022-07-21T19:10:00Z</dcterms:created>
  <dcterms:modified xsi:type="dcterms:W3CDTF">2022-07-21T19:11:00Z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